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CD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   </w:t>
      </w:r>
      <w:r w:rsidR="00B040C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040CD">
        <w:rPr>
          <w:rFonts w:ascii="Times New Roman" w:hAnsi="Times New Roman" w:cs="Times New Roman"/>
          <w:b/>
          <w:sz w:val="24"/>
          <w:szCs w:val="24"/>
        </w:rPr>
        <w:t>Окружающий мир 3 класс</w:t>
      </w:r>
      <w:r w:rsidRPr="00DD5E2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 Программа разработана на основе Федерального государственного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         Данная рабочая программа ориентирована на учащихся 3 класса и реализуется на основе следующих документов:</w:t>
      </w:r>
    </w:p>
    <w:p w:rsidR="005243EB" w:rsidRPr="00DD5E2A" w:rsidRDefault="005243EB" w:rsidP="00F5336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</w:t>
      </w:r>
      <w:r w:rsidR="00847EF3" w:rsidRPr="00DD5E2A">
        <w:rPr>
          <w:rFonts w:ascii="Times New Roman" w:hAnsi="Times New Roman" w:cs="Times New Roman"/>
          <w:sz w:val="24"/>
          <w:szCs w:val="24"/>
        </w:rPr>
        <w:t xml:space="preserve"> № 273 от 29. 12. 2012 года.</w:t>
      </w:r>
    </w:p>
    <w:p w:rsidR="005243EB" w:rsidRPr="00DD5E2A" w:rsidRDefault="005243EB" w:rsidP="00F5336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Федеральный государственный стандарт начального общего образования.</w:t>
      </w:r>
    </w:p>
    <w:p w:rsidR="005243EB" w:rsidRPr="00DD5E2A" w:rsidRDefault="005243EB" w:rsidP="00F5336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Авторская программа «Окружающий мир.1-4 класс» для начальной школы под редакцией Самковой В. А., Романовой Н. И.</w:t>
      </w:r>
    </w:p>
    <w:p w:rsidR="005243EB" w:rsidRPr="00DD5E2A" w:rsidRDefault="005243EB" w:rsidP="00F5336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  УМК «Начальная инновационная школа»/ автор - сост. С.А.Болотова — М.:ООО «Русское слово», 2011 год.</w:t>
      </w:r>
    </w:p>
    <w:p w:rsidR="00B376F0" w:rsidRPr="00DD5E2A" w:rsidRDefault="005243EB" w:rsidP="00B376F0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Учебный план образовательного учреждения на201</w:t>
      </w:r>
      <w:r w:rsidR="00B040CD">
        <w:rPr>
          <w:rFonts w:ascii="Times New Roman" w:hAnsi="Times New Roman" w:cs="Times New Roman"/>
          <w:sz w:val="24"/>
          <w:szCs w:val="24"/>
        </w:rPr>
        <w:t>6</w:t>
      </w:r>
      <w:r w:rsidRPr="00DD5E2A">
        <w:rPr>
          <w:rFonts w:ascii="Times New Roman" w:hAnsi="Times New Roman" w:cs="Times New Roman"/>
          <w:sz w:val="24"/>
          <w:szCs w:val="24"/>
        </w:rPr>
        <w:t>- 201</w:t>
      </w:r>
      <w:r w:rsidR="00B040CD">
        <w:rPr>
          <w:rFonts w:ascii="Times New Roman" w:hAnsi="Times New Roman" w:cs="Times New Roman"/>
          <w:sz w:val="24"/>
          <w:szCs w:val="24"/>
        </w:rPr>
        <w:t>7</w:t>
      </w:r>
      <w:r w:rsidRPr="00DD5E2A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5243EB" w:rsidRPr="00DD5E2A" w:rsidRDefault="005243EB" w:rsidP="00F5336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Программа курса «Окружающий мир. 1-4 класс » Самкова В. А. М.: ООО «Русское слово», 2011.</w:t>
      </w:r>
    </w:p>
    <w:p w:rsidR="005243EB" w:rsidRPr="00DD5E2A" w:rsidRDefault="005243EB" w:rsidP="00F53364">
      <w:pPr>
        <w:pStyle w:val="a4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Учебник: Самкова В.А., Романова Н.И. Окружающий мир. 3 класс. М.: ООО «Русское слово- учебник», 2013.</w:t>
      </w:r>
    </w:p>
    <w:p w:rsidR="005243EB" w:rsidRPr="00DD5E2A" w:rsidRDefault="005243EB" w:rsidP="00F53364">
      <w:pPr>
        <w:pStyle w:val="a4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Зелеева С.Г., Гринева Е.А., Самкова В.А. Рабочая тетрадь, к учебнику Самковой В.А., Романовой Н.И. Окружающий мир. 3класс.  М.: ООО «Русское слово-учебник», 2013.</w:t>
      </w:r>
    </w:p>
    <w:p w:rsidR="005243EB" w:rsidRPr="00DD5E2A" w:rsidRDefault="005243EB" w:rsidP="00F53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3EB" w:rsidRPr="00DD5E2A" w:rsidRDefault="005243EB" w:rsidP="00F53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        Изучение предмета «Окружающий мир»  в 3 классе предусматривает обращение младших школьников за помощью в познании мира к различным источникам информации (словари, справочники, энциклопедии, различные электронные издания, Интернет и др.). Школьники усваивают элементарные навыки работы с информацией: поиск, оценка, преобразование, представление информации и ее практическое применение. Системообразующая идея программы 3 класса — «Разнообразие». В содержании раскрывается разнообразие природного мира, многообразие растений и животных.  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bCs/>
          <w:i/>
          <w:sz w:val="24"/>
          <w:szCs w:val="24"/>
        </w:rPr>
        <w:t>Цель</w:t>
      </w:r>
      <w:r w:rsidR="003800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sz w:val="24"/>
          <w:szCs w:val="24"/>
        </w:rPr>
        <w:t>изучения предмета «Окружающий мир» — приобщение учащихся к культурному опыту человечества, отражающему различные стороны взаимодействия человека с его социальным и природным окружением. Данная цель достигается благодаря систематизации и расширению знаний о многообразии, взаимосвязях и универсальной ценности объектов и явлений окружающей действительности; формированию элементов исследовательской деятельности по изучению ближайшего природного и социального окружения; развитию устойчивого познавательного интереса к объектам и явлениям окружающего мира.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bCs/>
          <w:i/>
          <w:sz w:val="24"/>
          <w:szCs w:val="24"/>
        </w:rPr>
        <w:t>Задачами</w:t>
      </w:r>
      <w:r w:rsidRPr="00DD5E2A">
        <w:rPr>
          <w:rFonts w:ascii="Times New Roman" w:hAnsi="Times New Roman" w:cs="Times New Roman"/>
          <w:sz w:val="24"/>
          <w:szCs w:val="24"/>
        </w:rPr>
        <w:t xml:space="preserve"> реализации содержания учебного предмета являются:</w:t>
      </w:r>
    </w:p>
    <w:p w:rsidR="005243EB" w:rsidRPr="00FD4364" w:rsidRDefault="005243EB" w:rsidP="00FD4364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семье, школе, населенному пункту, региону, в котором проживают дети, к России, ее природе и культуре, истории и современной жизни;</w:t>
      </w:r>
    </w:p>
    <w:p w:rsidR="005243EB" w:rsidRPr="00FD4364" w:rsidRDefault="005243EB" w:rsidP="00FD4364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sz w:val="24"/>
          <w:szCs w:val="24"/>
        </w:rPr>
        <w:t>осознание ребенком ценности, целостности и многообразия окружающего мира, своего места в нем;</w:t>
      </w:r>
    </w:p>
    <w:p w:rsidR="005243EB" w:rsidRPr="00FD4364" w:rsidRDefault="005243EB" w:rsidP="00FD4364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5243EB" w:rsidRPr="00FD4364" w:rsidRDefault="005243EB" w:rsidP="00FD4364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Программа предусматривает проведение практических работ и опытов, экскурсий, а также участие учащихся в уходе за растениями и животными в своем ближайшем окружении.</w:t>
      </w:r>
    </w:p>
    <w:p w:rsidR="00FD4364" w:rsidRDefault="00FD4364" w:rsidP="00F533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37047E" w:rsidRPr="00FD4364" w:rsidRDefault="00E535F7" w:rsidP="00F53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436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FD4364" w:rsidRPr="00FD4364" w:rsidRDefault="00E535F7" w:rsidP="0038004C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364">
        <w:rPr>
          <w:rFonts w:ascii="Times New Roman" w:hAnsi="Times New Roman" w:cs="Times New Roman"/>
          <w:bCs/>
          <w:sz w:val="24"/>
          <w:szCs w:val="24"/>
        </w:rPr>
        <w:t xml:space="preserve">Специфика предмета «Окружающий мир» состоит в том, что он, имея ярко выраженный интегративный характер, соединяет в равной мере природоведческие, </w:t>
      </w:r>
      <w:r w:rsidR="00FD4364" w:rsidRPr="00FD4364">
        <w:rPr>
          <w:rFonts w:ascii="Times New Roman" w:hAnsi="Times New Roman" w:cs="Times New Roman"/>
          <w:bCs/>
          <w:sz w:val="24"/>
          <w:szCs w:val="24"/>
        </w:rPr>
        <w:t xml:space="preserve">обществоведческие, </w:t>
      </w:r>
      <w:r w:rsidR="00161B31" w:rsidRPr="00FD4364">
        <w:rPr>
          <w:rFonts w:ascii="Times New Roman" w:hAnsi="Times New Roman" w:cs="Times New Roman"/>
          <w:bCs/>
          <w:sz w:val="24"/>
          <w:szCs w:val="24"/>
        </w:rPr>
        <w:t xml:space="preserve">исторические знания и дает обучающемуся материал естественных и </w:t>
      </w:r>
      <w:r w:rsidR="00161B31" w:rsidRPr="00FD4364">
        <w:rPr>
          <w:rFonts w:ascii="Times New Roman" w:hAnsi="Times New Roman" w:cs="Times New Roman"/>
          <w:bCs/>
          <w:sz w:val="24"/>
          <w:szCs w:val="24"/>
        </w:rPr>
        <w:lastRenderedPageBreak/>
        <w:t>социально-гуманитарных наук, необходимый для целостного и системного видения ми</w:t>
      </w:r>
      <w:r w:rsidR="00FD4364" w:rsidRPr="00FD4364">
        <w:rPr>
          <w:rFonts w:ascii="Times New Roman" w:hAnsi="Times New Roman" w:cs="Times New Roman"/>
          <w:bCs/>
          <w:sz w:val="24"/>
          <w:szCs w:val="24"/>
        </w:rPr>
        <w:t>ра в его важнейших взаимосвязях</w:t>
      </w:r>
      <w:r w:rsidR="00FD4364">
        <w:rPr>
          <w:rFonts w:ascii="Times New Roman" w:hAnsi="Times New Roman" w:cs="Times New Roman"/>
          <w:bCs/>
          <w:sz w:val="24"/>
          <w:szCs w:val="24"/>
        </w:rPr>
        <w:t>.</w:t>
      </w:r>
    </w:p>
    <w:p w:rsidR="00FD4364" w:rsidRPr="00FD4364" w:rsidRDefault="00FD4364" w:rsidP="0038004C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осуществлен на основе следующих ведущих идей:</w:t>
      </w:r>
    </w:p>
    <w:p w:rsidR="00FD4364" w:rsidRPr="00FD4364" w:rsidRDefault="00FD4364" w:rsidP="00FD436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8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многообразия мира;</w:t>
      </w:r>
    </w:p>
    <w:p w:rsidR="00FD4364" w:rsidRPr="00FD4364" w:rsidRDefault="00FD4364" w:rsidP="00FD436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8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целостности мира;</w:t>
      </w:r>
    </w:p>
    <w:p w:rsidR="00FD4364" w:rsidRPr="00FD4364" w:rsidRDefault="00FD4364" w:rsidP="00FD4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идея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уважения к миру;</w:t>
      </w:r>
    </w:p>
    <w:p w:rsidR="00FD4364" w:rsidRPr="00FD4364" w:rsidRDefault="00FD4364" w:rsidP="00380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FD4364" w:rsidRPr="00FD4364" w:rsidRDefault="00FD4364" w:rsidP="00380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38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природных объектов с помощью специально разработанного для начальной школы атласа-определителя;</w:t>
      </w:r>
    </w:p>
    <w:p w:rsidR="00FD4364" w:rsidRPr="00FD4364" w:rsidRDefault="00FD4364" w:rsidP="00380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моделирование экологических связей с помощью графических и динамических  схем;</w:t>
      </w:r>
    </w:p>
    <w:p w:rsidR="00FD4364" w:rsidRDefault="00FD4364" w:rsidP="0038004C">
      <w:pPr>
        <w:spacing w:after="0" w:line="240" w:lineRule="auto"/>
        <w:ind w:firstLine="708"/>
        <w:jc w:val="both"/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правил.</w:t>
      </w:r>
    </w:p>
    <w:p w:rsidR="0038004C" w:rsidRDefault="00FD4364" w:rsidP="00380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особенностью содержания</w:t>
      </w:r>
      <w:r w:rsidR="00075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«Окружающий мир» является его ин</w:t>
      </w:r>
      <w:r w:rsidR="00075C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тегративный характер. В едином предмете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единяются знания о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природе, человеке, обществе, важнейших событиях в истории российского государства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соседних стран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Человек предстаёт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 учениками как биосоциальное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существо, часть живой природы и член общества: член семьи, коллектива учеников, сообщества жителей родного кр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ая, гражданин государства. Это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</w:t>
      </w:r>
      <w:r w:rsidR="00075C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воляет объединить в едином предмете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о природе и социальной действительности, что создаёт услов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для формирования у учащихся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обществу нравственных и мировоззренческих убеждений. В содержание интегрируются на дос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тупном данному возрасту уровне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обществоведческие, исторические, физические, химические, биологические, географические, астрономические, эколо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гические знания, что позволяет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очень ва</w:t>
      </w:r>
      <w:r w:rsidR="00075CDC">
        <w:rPr>
          <w:rFonts w:ascii="Times New Roman" w:eastAsia="Times New Roman" w:hAnsi="Times New Roman" w:cs="Times New Roman"/>
          <w:sz w:val="24"/>
          <w:szCs w:val="24"/>
          <w:lang w:eastAsia="ru-RU"/>
        </w:rPr>
        <w:t>жную пропедевтическую роль предмета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дальнейшего изучения предметов естественного и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уманитарного циклов в основной школе.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Интегративный подход даёт возможность ученику воспринять окружающий мир как единое целое, в котором все компоненты связаны, осознать богатство и сложность этого мира, узнать разные способы взаимодействия с ним. Между тем, при отборе сод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ержания соблюдается и разумная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дезинтеграция, выделение крупных самостоятельных содержательных блоков, материал которых предоставляе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ученику возможность глубже и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конкретнее изучить закономерности и качественное своеобразие различных его структур (природы, человека, общества, истории государства), что способствует подготовке учащихся к изучению в основной шк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оле дифференцированных курсов.</w:t>
      </w:r>
    </w:p>
    <w:p w:rsidR="00FD4364" w:rsidRPr="00FD4364" w:rsidRDefault="00FD4364" w:rsidP="00380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5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«Окружающий мир» предоставляет широкие возможности для реализации межпредметны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связей всех предметных линий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школы. В процессе его изучения учащиеся могут объединять информацию, используемую в разных дисципли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нах, разные способы и средства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отображения: в слове, в естественнонаучном, историческом, математическом понятии, в рисунке, в мелодии, в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укотворном изделии, расширяя и </w:t>
      </w:r>
      <w:r w:rsidRP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углубляя представления об объектах и явлениях окружающего мира.</w:t>
      </w:r>
    </w:p>
    <w:p w:rsidR="005243EB" w:rsidRPr="00FD4364" w:rsidRDefault="0038004C" w:rsidP="0038004C">
      <w:pPr>
        <w:spacing w:after="0" w:line="240" w:lineRule="auto"/>
        <w:jc w:val="center"/>
        <w:rPr>
          <w:rFonts w:ascii="Times New Roman" w:eastAsia="SchoolBookC-Bold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места</w:t>
      </w:r>
      <w:r w:rsidR="005243EB" w:rsidRPr="00FD4364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 в учебном плане.</w:t>
      </w:r>
    </w:p>
    <w:p w:rsidR="00202824" w:rsidRPr="00DD5E2A" w:rsidRDefault="00202824" w:rsidP="00B376F0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на изучение </w:t>
      </w:r>
      <w:r w:rsidRPr="00DD5E2A">
        <w:rPr>
          <w:rFonts w:ascii="Times New Roman" w:hAnsi="Times New Roman" w:cs="Times New Roman"/>
          <w:bCs/>
          <w:sz w:val="24"/>
          <w:szCs w:val="24"/>
        </w:rPr>
        <w:t>окружающего мира</w:t>
      </w:r>
      <w:r w:rsidR="00075C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sz w:val="24"/>
          <w:szCs w:val="24"/>
        </w:rPr>
        <w:t>в 3 классе отводится 2 час в неделю, всего —68 часов в год.</w:t>
      </w:r>
    </w:p>
    <w:p w:rsidR="005243EB" w:rsidRPr="00DD5E2A" w:rsidRDefault="00E46193" w:rsidP="003800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E2A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="0038004C">
        <w:rPr>
          <w:rFonts w:ascii="Times New Roman" w:hAnsi="Times New Roman" w:cs="Times New Roman"/>
          <w:b/>
          <w:sz w:val="24"/>
          <w:szCs w:val="24"/>
        </w:rPr>
        <w:t xml:space="preserve"> содержания</w:t>
      </w:r>
      <w:r w:rsidR="000453B2" w:rsidRPr="00DD5E2A">
        <w:rPr>
          <w:rFonts w:ascii="Times New Roman" w:hAnsi="Times New Roman" w:cs="Times New Roman"/>
          <w:b/>
          <w:sz w:val="24"/>
          <w:szCs w:val="24"/>
        </w:rPr>
        <w:t xml:space="preserve"> учебного материала</w:t>
      </w:r>
    </w:p>
    <w:p w:rsidR="000453B2" w:rsidRPr="00DD5E2A" w:rsidRDefault="000453B2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Природа как одна из важнейших  основ здоровой и гармоничной жизни человека</w:t>
      </w:r>
      <w:r w:rsidR="009E4F17" w:rsidRPr="00DD5E2A">
        <w:rPr>
          <w:rFonts w:ascii="Times New Roman" w:hAnsi="Times New Roman" w:cs="Times New Roman"/>
          <w:sz w:val="24"/>
          <w:szCs w:val="24"/>
        </w:rPr>
        <w:t xml:space="preserve"> и общества.</w:t>
      </w:r>
    </w:p>
    <w:p w:rsidR="000453B2" w:rsidRPr="00DD5E2A" w:rsidRDefault="000453B2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Культура как процесс и результат человеческой жизнедеятельности во всем многообразии ее форм.</w:t>
      </w:r>
    </w:p>
    <w:p w:rsidR="000453B2" w:rsidRPr="00DD5E2A" w:rsidRDefault="00766D81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Наука как часть культуры</w:t>
      </w:r>
      <w:r w:rsidR="000453B2" w:rsidRPr="00DD5E2A">
        <w:rPr>
          <w:rFonts w:ascii="Times New Roman" w:hAnsi="Times New Roman" w:cs="Times New Roman"/>
          <w:sz w:val="24"/>
          <w:szCs w:val="24"/>
        </w:rPr>
        <w:t>,</w:t>
      </w:r>
      <w:r w:rsidRPr="00DD5E2A">
        <w:rPr>
          <w:rFonts w:ascii="Times New Roman" w:hAnsi="Times New Roman" w:cs="Times New Roman"/>
          <w:sz w:val="24"/>
          <w:szCs w:val="24"/>
        </w:rPr>
        <w:t xml:space="preserve"> отражающая человеческое стремление к истине, к познанию закономерностей окружающего мира природы и социума.</w:t>
      </w:r>
    </w:p>
    <w:p w:rsidR="000C4134" w:rsidRPr="00DD5E2A" w:rsidRDefault="00766D81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Искусство</w:t>
      </w:r>
      <w:r w:rsidR="0038004C">
        <w:rPr>
          <w:rFonts w:ascii="Times New Roman" w:hAnsi="Times New Roman" w:cs="Times New Roman"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sz w:val="24"/>
          <w:szCs w:val="24"/>
        </w:rPr>
        <w:t>(живопись, архитектура, литература, музыка и др.) как часть культуры, отражение духовного</w:t>
      </w:r>
      <w:r w:rsidR="0038004C">
        <w:rPr>
          <w:rFonts w:ascii="Times New Roman" w:hAnsi="Times New Roman" w:cs="Times New Roman"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sz w:val="24"/>
          <w:szCs w:val="24"/>
        </w:rPr>
        <w:t xml:space="preserve">мира человека, один из способов познания человеком </w:t>
      </w:r>
      <w:r w:rsidR="009E4F17" w:rsidRPr="00DD5E2A">
        <w:rPr>
          <w:rFonts w:ascii="Times New Roman" w:hAnsi="Times New Roman" w:cs="Times New Roman"/>
          <w:sz w:val="24"/>
          <w:szCs w:val="24"/>
        </w:rPr>
        <w:t>самого себя, природы и общества</w:t>
      </w:r>
    </w:p>
    <w:p w:rsidR="00766D81" w:rsidRPr="00DD5E2A" w:rsidRDefault="00766D81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lastRenderedPageBreak/>
        <w:t>Человечество как многообразие</w:t>
      </w:r>
      <w:r w:rsidR="000C4134" w:rsidRPr="00DD5E2A">
        <w:rPr>
          <w:rFonts w:ascii="Times New Roman" w:hAnsi="Times New Roman" w:cs="Times New Roman"/>
          <w:sz w:val="24"/>
          <w:szCs w:val="24"/>
        </w:rPr>
        <w:t xml:space="preserve"> народов, культур, религий.</w:t>
      </w:r>
    </w:p>
    <w:p w:rsidR="000C4134" w:rsidRPr="00DD5E2A" w:rsidRDefault="000C4134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Международное сотрудничество как основа мира на Земл</w:t>
      </w:r>
      <w:r w:rsidR="009E4F17" w:rsidRPr="00DD5E2A">
        <w:rPr>
          <w:rFonts w:ascii="Times New Roman" w:hAnsi="Times New Roman" w:cs="Times New Roman"/>
          <w:sz w:val="24"/>
          <w:szCs w:val="24"/>
        </w:rPr>
        <w:t>е</w:t>
      </w:r>
    </w:p>
    <w:p w:rsidR="000C4134" w:rsidRPr="00DD5E2A" w:rsidRDefault="000C4134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Патриотизм как одно проявлений духовной  зрелости человека, выражающейся в любви к России, народу малой родине, в осознанном желании служить Отечеству.</w:t>
      </w:r>
    </w:p>
    <w:p w:rsidR="00B025B7" w:rsidRPr="00DD5E2A" w:rsidRDefault="000C4134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Социальная солидарность как признание свободы личной и национальной</w:t>
      </w:r>
      <w:r w:rsidR="00B025B7" w:rsidRPr="00DD5E2A">
        <w:rPr>
          <w:rFonts w:ascii="Times New Roman" w:hAnsi="Times New Roman" w:cs="Times New Roman"/>
          <w:sz w:val="24"/>
          <w:szCs w:val="24"/>
        </w:rPr>
        <w:t>, о</w:t>
      </w:r>
      <w:r w:rsidRPr="00DD5E2A">
        <w:rPr>
          <w:rFonts w:ascii="Times New Roman" w:hAnsi="Times New Roman" w:cs="Times New Roman"/>
          <w:sz w:val="24"/>
          <w:szCs w:val="24"/>
        </w:rPr>
        <w:t>бладание</w:t>
      </w:r>
      <w:r w:rsidR="00B025B7" w:rsidRPr="00DD5E2A">
        <w:rPr>
          <w:rFonts w:ascii="Times New Roman" w:hAnsi="Times New Roman" w:cs="Times New Roman"/>
          <w:sz w:val="24"/>
          <w:szCs w:val="24"/>
        </w:rPr>
        <w:t xml:space="preserve"> чувствами справедливости, милосердия, чести, достоинства по отношению к себе и к другим людям.</w:t>
      </w:r>
    </w:p>
    <w:p w:rsidR="00B025B7" w:rsidRPr="00DD5E2A" w:rsidRDefault="00B025B7" w:rsidP="00F53364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Гражданственность как личная сопричастность идеям правового государства, гражданского общества,</w:t>
      </w:r>
    </w:p>
    <w:p w:rsidR="00B025B7" w:rsidRPr="00DD5E2A" w:rsidRDefault="00B025B7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свободы совести и вероисповедования, национально-культурного многообразия России и мира.</w:t>
      </w:r>
    </w:p>
    <w:p w:rsidR="001741D8" w:rsidRPr="00DD5E2A" w:rsidRDefault="00B025B7" w:rsidP="00F53364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Семья как основа духовно-нравственного развития и воспитания личности, залог преемственности</w:t>
      </w:r>
      <w:r w:rsidR="009E4F17" w:rsidRPr="00DD5E2A">
        <w:rPr>
          <w:rFonts w:ascii="Times New Roman" w:hAnsi="Times New Roman" w:cs="Times New Roman"/>
          <w:sz w:val="24"/>
          <w:szCs w:val="24"/>
        </w:rPr>
        <w:t xml:space="preserve">. </w:t>
      </w:r>
      <w:r w:rsidRPr="00DD5E2A">
        <w:rPr>
          <w:rFonts w:ascii="Times New Roman" w:hAnsi="Times New Roman" w:cs="Times New Roman"/>
          <w:sz w:val="24"/>
          <w:szCs w:val="24"/>
        </w:rPr>
        <w:t xml:space="preserve">Культурно-ценностных </w:t>
      </w:r>
      <w:r w:rsidR="001741D8" w:rsidRPr="00DD5E2A">
        <w:rPr>
          <w:rFonts w:ascii="Times New Roman" w:hAnsi="Times New Roman" w:cs="Times New Roman"/>
          <w:sz w:val="24"/>
          <w:szCs w:val="24"/>
        </w:rPr>
        <w:t>традиций народов России от поколения к поколению и жизнеспособности российского общества.</w:t>
      </w:r>
    </w:p>
    <w:p w:rsidR="001741D8" w:rsidRPr="00DD5E2A" w:rsidRDefault="001741D8" w:rsidP="00F53364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Труд и творчество как отличительные черты духовно и нравственно развитой личности.</w:t>
      </w:r>
    </w:p>
    <w:p w:rsidR="001741D8" w:rsidRPr="00DD5E2A" w:rsidRDefault="001741D8" w:rsidP="00F53364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0C4134" w:rsidRPr="00DD5E2A" w:rsidRDefault="001741D8" w:rsidP="00F53364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Здоровый образ жизни в единстве составляющих: здоровье физическое, психическое, духовно-</w:t>
      </w:r>
      <w:r w:rsidR="009E4F17" w:rsidRPr="00DD5E2A">
        <w:rPr>
          <w:rFonts w:ascii="Times New Roman" w:hAnsi="Times New Roman" w:cs="Times New Roman"/>
          <w:sz w:val="24"/>
          <w:szCs w:val="24"/>
        </w:rPr>
        <w:t xml:space="preserve"> и социа</w:t>
      </w:r>
      <w:r w:rsidRPr="00DD5E2A">
        <w:rPr>
          <w:rFonts w:ascii="Times New Roman" w:hAnsi="Times New Roman" w:cs="Times New Roman"/>
          <w:sz w:val="24"/>
          <w:szCs w:val="24"/>
        </w:rPr>
        <w:t>льно-нравственное</w:t>
      </w:r>
      <w:r w:rsidR="009E4F17" w:rsidRPr="00DD5E2A">
        <w:rPr>
          <w:rFonts w:ascii="Times New Roman" w:hAnsi="Times New Roman" w:cs="Times New Roman"/>
          <w:sz w:val="24"/>
          <w:szCs w:val="24"/>
        </w:rPr>
        <w:t>.</w:t>
      </w:r>
    </w:p>
    <w:p w:rsidR="009E4F17" w:rsidRPr="00DD5E2A" w:rsidRDefault="009E4F17" w:rsidP="00F53364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5243EB" w:rsidRPr="00DD5E2A" w:rsidRDefault="00B55680" w:rsidP="00B70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 xml:space="preserve">Результаты изучения предмета в 3 классе «Окружающий мир» проявляются на </w:t>
      </w:r>
      <w:r w:rsidRPr="00DD5E2A">
        <w:rPr>
          <w:rFonts w:ascii="Times New Roman" w:hAnsi="Times New Roman" w:cs="Times New Roman"/>
          <w:i/>
          <w:iCs/>
          <w:sz w:val="24"/>
          <w:szCs w:val="24"/>
        </w:rPr>
        <w:t>личностном</w:t>
      </w:r>
      <w:r w:rsidRPr="00DD5E2A">
        <w:rPr>
          <w:rFonts w:ascii="Times New Roman" w:hAnsi="Times New Roman" w:cs="Times New Roman"/>
          <w:sz w:val="24"/>
          <w:szCs w:val="24"/>
        </w:rPr>
        <w:t xml:space="preserve">, </w:t>
      </w:r>
      <w:r w:rsidRPr="00DD5E2A">
        <w:rPr>
          <w:rFonts w:ascii="Times New Roman" w:hAnsi="Times New Roman" w:cs="Times New Roman"/>
          <w:i/>
          <w:iCs/>
          <w:sz w:val="24"/>
          <w:szCs w:val="24"/>
        </w:rPr>
        <w:t>метапредметном</w:t>
      </w:r>
      <w:r w:rsidR="0038004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sz w:val="24"/>
          <w:szCs w:val="24"/>
        </w:rPr>
        <w:t>и</w:t>
      </w:r>
      <w:r w:rsidR="0038004C">
        <w:rPr>
          <w:rFonts w:ascii="Times New Roman" w:hAnsi="Times New Roman" w:cs="Times New Roman"/>
          <w:sz w:val="24"/>
          <w:szCs w:val="24"/>
        </w:rPr>
        <w:t xml:space="preserve"> </w:t>
      </w:r>
      <w:r w:rsidRPr="00DD5E2A">
        <w:rPr>
          <w:rFonts w:ascii="Times New Roman" w:hAnsi="Times New Roman" w:cs="Times New Roman"/>
          <w:i/>
          <w:iCs/>
          <w:sz w:val="24"/>
          <w:szCs w:val="24"/>
        </w:rPr>
        <w:t xml:space="preserve">предметном </w:t>
      </w:r>
      <w:r w:rsidRPr="00DD5E2A">
        <w:rPr>
          <w:rFonts w:ascii="Times New Roman" w:hAnsi="Times New Roman" w:cs="Times New Roman"/>
          <w:sz w:val="24"/>
          <w:szCs w:val="24"/>
        </w:rPr>
        <w:t>уровнях.</w:t>
      </w:r>
    </w:p>
    <w:p w:rsidR="005243EB" w:rsidRPr="007C78E7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8E7">
        <w:rPr>
          <w:rFonts w:ascii="Times New Roman" w:hAnsi="Times New Roman" w:cs="Times New Roman"/>
          <w:bCs/>
          <w:i/>
          <w:iCs/>
          <w:sz w:val="24"/>
          <w:szCs w:val="24"/>
        </w:rPr>
        <w:t>Личностные результаты</w:t>
      </w:r>
      <w:r w:rsidRPr="007C78E7">
        <w:rPr>
          <w:rFonts w:ascii="Times New Roman" w:hAnsi="Times New Roman" w:cs="Times New Roman"/>
          <w:sz w:val="24"/>
          <w:szCs w:val="24"/>
        </w:rPr>
        <w:t>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проявлять устойчивый интерес к изучению объектов и явлений социоприродного окружения;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повышать уровень своих интеллектуальных и творческих способностей;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осознавать необходимость соблюдения этических норм и правил, составляющих основу самовоспитания.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уважительно относиться  к семье,  школе, населенному пункту, региону, России, истории, культуре, природе нашей страны, ее современной жизни;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осознавать ценность, целостность и многообразие окружающего мира, своё место в нем;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формировать модель безопасного поведения в условиях повседневной жизни и в различных опасных и чрезвычайных ситуациях;</w:t>
      </w:r>
    </w:p>
    <w:p w:rsidR="005243EB" w:rsidRPr="000B16B6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формировать психологическую культуру и компетенцию для обеспечения эффективного и безопасного взаимодействия в социуме.</w:t>
      </w:r>
    </w:p>
    <w:p w:rsidR="000B16B6" w:rsidRPr="00DB0CC5" w:rsidRDefault="00757182" w:rsidP="00757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="000B16B6"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установка на здоровый образ жизни;</w:t>
      </w:r>
    </w:p>
    <w:p w:rsidR="000B16B6" w:rsidRPr="00DB0CC5" w:rsidRDefault="00757182" w:rsidP="00757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="000B16B6" w:rsidRPr="00DB0CC5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="000B16B6"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мам природоохранного, нерасточительного, здоровьесберегающего поведения;</w:t>
      </w:r>
    </w:p>
    <w:p w:rsidR="000B16B6" w:rsidRPr="000B16B6" w:rsidRDefault="000B16B6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FA7" w:rsidRPr="00B040CD" w:rsidRDefault="00B70FA7" w:rsidP="00B70FA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70FA7">
        <w:rPr>
          <w:rFonts w:ascii="Times New Roman" w:hAnsi="Times New Roman" w:cs="Times New Roman"/>
          <w:bCs/>
          <w:i/>
          <w:iCs/>
          <w:sz w:val="24"/>
          <w:szCs w:val="24"/>
        </w:rPr>
        <w:t>Регулятивные УУД:</w:t>
      </w:r>
    </w:p>
    <w:p w:rsidR="00757182" w:rsidRPr="00DB0CC5" w:rsidRDefault="00757182" w:rsidP="00757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адекватной ретроспективной </w:t>
      </w: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оценки соответствия результа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тов требованиям данной задачи;</w:t>
      </w:r>
    </w:p>
    <w:p w:rsidR="00757182" w:rsidRPr="00DB0CC5" w:rsidRDefault="00757182" w:rsidP="00757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лей, товарищей, родителей и других людей;</w:t>
      </w:r>
    </w:p>
    <w:p w:rsidR="00913C65" w:rsidRPr="00DB0CC5" w:rsidRDefault="00757182" w:rsidP="00913C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•</w:t>
      </w:r>
      <w:r w:rsidR="00913C65" w:rsidRPr="00DB0CC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различать способ и результат действия;</w:t>
      </w:r>
    </w:p>
    <w:p w:rsidR="00B70FA7" w:rsidRPr="00913C65" w:rsidRDefault="00913C65" w:rsidP="00913C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182">
        <w:rPr>
          <w:rFonts w:ascii="Times New Roman" w:hAnsi="Times New Roman" w:cs="Times New Roman"/>
          <w:sz w:val="24"/>
          <w:szCs w:val="24"/>
        </w:rPr>
        <w:t>•</w:t>
      </w:r>
      <w:r w:rsidRPr="00913C65">
        <w:rPr>
          <w:rFonts w:ascii="Times New Roman" w:hAnsi="Times New Roman" w:cs="Times New Roman"/>
          <w:sz w:val="24"/>
          <w:szCs w:val="24"/>
        </w:rPr>
        <w:t xml:space="preserve">  </w:t>
      </w:r>
      <w:r w:rsidR="00B70FA7" w:rsidRPr="00913C65">
        <w:rPr>
          <w:rFonts w:ascii="Times New Roman" w:hAnsi="Times New Roman" w:cs="Times New Roman"/>
          <w:bCs/>
          <w:iCs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B70FA7" w:rsidRPr="00B70FA7" w:rsidRDefault="00B70FA7" w:rsidP="00913C6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t xml:space="preserve">сохранять учебную задачу урока (воспроизводить её на определенном этапе урока при выполнении задания по </w:t>
      </w:r>
      <w:r w:rsidRPr="00B70FA7">
        <w:rPr>
          <w:rFonts w:ascii="Times New Roman" w:hAnsi="Times New Roman" w:cs="Times New Roman"/>
          <w:bCs/>
          <w:iCs/>
          <w:sz w:val="24"/>
          <w:szCs w:val="24"/>
        </w:rPr>
        <w:t>просьбе учителя);</w:t>
      </w:r>
    </w:p>
    <w:p w:rsidR="00B70FA7" w:rsidRPr="00D75588" w:rsidRDefault="00B70FA7" w:rsidP="00913C6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t>выделять из темы урока известные и неизвестные знания и умения;</w:t>
      </w:r>
    </w:p>
    <w:p w:rsidR="00B70FA7" w:rsidRPr="00D75588" w:rsidRDefault="00B70FA7" w:rsidP="00913C6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планировать своё высказывание (выстраивать последовательность предложений для раскрытия темы);</w:t>
      </w:r>
    </w:p>
    <w:p w:rsidR="00B70FA7" w:rsidRPr="00D75588" w:rsidRDefault="00B70FA7" w:rsidP="00913C6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t>планировать последовательность операций на отдельных этапах урока;</w:t>
      </w:r>
    </w:p>
    <w:p w:rsidR="00B70FA7" w:rsidRPr="00D75588" w:rsidRDefault="00B70FA7" w:rsidP="00913C6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t>фиксировать в конце урока удовлетворённость/ неудовлетворённость своей работой на уроке (с помощью средств</w:t>
      </w:r>
      <w:r w:rsidR="00FD4364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D75588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</w:p>
    <w:p w:rsidR="00B70FA7" w:rsidRPr="00D75588" w:rsidRDefault="00913C65" w:rsidP="00B70FA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13C65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B70FA7" w:rsidRPr="00D75588">
        <w:rPr>
          <w:rFonts w:ascii="Times New Roman" w:hAnsi="Times New Roman" w:cs="Times New Roman"/>
          <w:bCs/>
          <w:iCs/>
          <w:sz w:val="24"/>
          <w:szCs w:val="24"/>
        </w:rPr>
        <w:t>предложенных учителем), объективно относиться к своим успехам/неуспехам;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bCs/>
          <w:iCs/>
          <w:sz w:val="24"/>
          <w:szCs w:val="24"/>
        </w:rPr>
        <w:t xml:space="preserve">оценивать правильность выполнения заданий, используя «Странички для самопроверки» и шкалы оценки предложенная учителем. </w:t>
      </w:r>
    </w:p>
    <w:p w:rsidR="00B70FA7" w:rsidRPr="00B70FA7" w:rsidRDefault="00B70FA7" w:rsidP="00B70FA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FA7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понимать и толковать условные знаки и символы, используем</w:t>
      </w:r>
      <w:r>
        <w:rPr>
          <w:rFonts w:ascii="Times New Roman" w:hAnsi="Times New Roman" w:cs="Times New Roman"/>
          <w:sz w:val="24"/>
          <w:szCs w:val="24"/>
        </w:rPr>
        <w:t xml:space="preserve">ые в учебнике </w:t>
      </w:r>
      <w:r w:rsidRPr="00D75588">
        <w:rPr>
          <w:rFonts w:ascii="Times New Roman" w:hAnsi="Times New Roman" w:cs="Times New Roman"/>
          <w:sz w:val="24"/>
          <w:szCs w:val="24"/>
        </w:rPr>
        <w:t xml:space="preserve"> для передачи 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информации; </w:t>
      </w:r>
    </w:p>
    <w:p w:rsidR="00B70FA7" w:rsidRPr="00CF2570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находить и выделять при помощи взрослых информацию, необходимую для выполнения заданий, из разных </w:t>
      </w:r>
      <w:r w:rsidRPr="00B70FA7">
        <w:rPr>
          <w:rFonts w:ascii="Times New Roman" w:hAnsi="Times New Roman" w:cs="Times New Roman"/>
          <w:sz w:val="24"/>
          <w:szCs w:val="24"/>
        </w:rPr>
        <w:t>источников;</w:t>
      </w:r>
    </w:p>
    <w:p w:rsidR="00CF2570" w:rsidRPr="00CF2570" w:rsidRDefault="00CF2570" w:rsidP="00CF257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2570">
        <w:rPr>
          <w:rFonts w:ascii="Times New Roman" w:hAnsi="Times New Roman" w:cs="Times New Roman"/>
          <w:color w:val="FF0000"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</w:t>
      </w:r>
      <w:r w:rsidRPr="00CF2570">
        <w:rPr>
          <w:rFonts w:ascii="Times New Roman" w:hAnsi="Times New Roman" w:cs="Times New Roman"/>
          <w:sz w:val="24"/>
          <w:szCs w:val="24"/>
        </w:rPr>
        <w:t xml:space="preserve"> текстов);</w:t>
      </w:r>
    </w:p>
    <w:p w:rsidR="00CF2570" w:rsidRPr="00DB0CC5" w:rsidRDefault="00CF2570" w:rsidP="00CF257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обобщать, т. е. осуществлять генерализацию и выведение общности для целого ряда или класса единичных объектов,на основе выделения сущностной связи;</w:t>
      </w:r>
    </w:p>
    <w:p w:rsidR="00CF2570" w:rsidRPr="00DB0CC5" w:rsidRDefault="00CF2570" w:rsidP="00CF257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0CC5">
        <w:rPr>
          <w:rFonts w:ascii="Times New Roman" w:hAnsi="Times New Roman" w:cs="Times New Roman"/>
          <w:color w:val="FF0000"/>
          <w:sz w:val="24"/>
          <w:szCs w:val="24"/>
        </w:rPr>
        <w:t>владеть рядом общих приёмов решения задач.</w:t>
      </w:r>
    </w:p>
    <w:p w:rsidR="00CF2570" w:rsidRPr="00B040CD" w:rsidRDefault="00CF2570" w:rsidP="00CF257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B70FA7" w:rsidRPr="00B70FA7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понимать содержание текста, интерпретировать смысл, фиксировать полученную информацию в виде записей, </w:t>
      </w:r>
      <w:r w:rsidRPr="00B70FA7">
        <w:rPr>
          <w:rFonts w:ascii="Times New Roman" w:hAnsi="Times New Roman" w:cs="Times New Roman"/>
          <w:sz w:val="24"/>
          <w:szCs w:val="24"/>
        </w:rPr>
        <w:t>рисунков, фотографий, таблиц;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классифицировать объекты по заданным (главным) критериям;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осуществлять синтез объектов при работе со схемами-аппликациями;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проявлять индивидуальные творческие способности при выполнении рисунков, рисунков-символов, условных знаков, </w:t>
      </w:r>
    </w:p>
    <w:p w:rsidR="00B70FA7" w:rsidRPr="00D75588" w:rsidRDefault="00B70FA7" w:rsidP="00B70FA7">
      <w:pPr>
        <w:pStyle w:val="a4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подготовке сообщений, иллюстрировании рассказов;</w:t>
      </w:r>
    </w:p>
    <w:p w:rsidR="00B70FA7" w:rsidRPr="00757182" w:rsidRDefault="00B70FA7" w:rsidP="0075718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7182">
        <w:rPr>
          <w:rFonts w:ascii="Times New Roman" w:hAnsi="Times New Roman" w:cs="Times New Roman"/>
          <w:sz w:val="24"/>
          <w:szCs w:val="24"/>
        </w:rPr>
        <w:t>моделировать различные явления природы (смена дня и ночи, смена времен года).</w:t>
      </w:r>
    </w:p>
    <w:p w:rsidR="00757182" w:rsidRPr="00757182" w:rsidRDefault="00B70FA7" w:rsidP="0075718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FA7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757182" w:rsidRPr="00DB0CC5" w:rsidRDefault="00757182" w:rsidP="0075718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го </w:t>
      </w:r>
      <w:r w:rsidRPr="00DB0CC5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речевые, средства для </w:t>
      </w:r>
      <w:r w:rsidR="00913C65" w:rsidRPr="00DB0CC5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     </w:t>
      </w:r>
      <w:r w:rsidR="00DB0CC5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 </w:t>
      </w:r>
      <w:r w:rsidRPr="00DB0CC5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>решения различных коммуникативных задач, строить монологическое высказывание (в том чис</w:t>
      </w: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диалогической формой </w:t>
      </w:r>
      <w:r w:rsidR="00913C65"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коммуникации, используя в том чис</w:t>
      </w:r>
      <w:r w:rsidRPr="00DB0CC5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DB0CC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ния;</w:t>
      </w:r>
    </w:p>
    <w:p w:rsidR="00B70FA7" w:rsidRPr="00913C65" w:rsidRDefault="00913C65" w:rsidP="00913C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C65">
        <w:rPr>
          <w:rFonts w:ascii="Times New Roman" w:hAnsi="Times New Roman" w:cs="Times New Roman"/>
          <w:b/>
          <w:sz w:val="24"/>
          <w:szCs w:val="24"/>
        </w:rPr>
        <w:t xml:space="preserve">•   </w:t>
      </w:r>
      <w:r w:rsidR="00B70FA7" w:rsidRPr="00913C65">
        <w:rPr>
          <w:rFonts w:ascii="Times New Roman" w:hAnsi="Times New Roman" w:cs="Times New Roman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B70FA7" w:rsidRPr="00D75588" w:rsidRDefault="00B70FA7" w:rsidP="0075718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формулировать ответы на вопросы;</w:t>
      </w:r>
    </w:p>
    <w:p w:rsidR="00B70FA7" w:rsidRPr="00B70FA7" w:rsidRDefault="00B70FA7" w:rsidP="0075718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слушать партнёра по общению и деятельности, не перебивать, не обрывать на полуслове, вникать в смысл того, о чём </w:t>
      </w:r>
      <w:r w:rsidRPr="00B70FA7">
        <w:rPr>
          <w:rFonts w:ascii="Times New Roman" w:hAnsi="Times New Roman" w:cs="Times New Roman"/>
          <w:sz w:val="24"/>
          <w:szCs w:val="24"/>
        </w:rPr>
        <w:t>говорит собеседник;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при выполнении заданий;</w:t>
      </w:r>
    </w:p>
    <w:p w:rsidR="00B70FA7" w:rsidRPr="00B70FA7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высказывать мотивированное суждение по теме урока (на основе своего опыта и в соответствии с возрастными </w:t>
      </w:r>
      <w:r w:rsidRPr="00B70FA7">
        <w:rPr>
          <w:rFonts w:ascii="Times New Roman" w:hAnsi="Times New Roman" w:cs="Times New Roman"/>
          <w:sz w:val="24"/>
          <w:szCs w:val="24"/>
        </w:rPr>
        <w:t>нормами);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B70FA7" w:rsidRPr="00B70FA7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употреблять вежливые слова в случае неправоты «Извини, пожалуйста», «Прости, я не хотел тебя обидеть», «Спасибо </w:t>
      </w:r>
      <w:r w:rsidRPr="00B70FA7">
        <w:rPr>
          <w:rFonts w:ascii="Times New Roman" w:hAnsi="Times New Roman" w:cs="Times New Roman"/>
          <w:sz w:val="24"/>
          <w:szCs w:val="24"/>
        </w:rPr>
        <w:t>за замечание, я его обязательно учту» и др.;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lastRenderedPageBreak/>
        <w:t xml:space="preserve"> понимать и принимать задачу совместной работы (парной, групповой), распределять роли при выполнении заданий;</w:t>
      </w:r>
    </w:p>
    <w:p w:rsidR="00B70FA7" w:rsidRPr="00FD4364" w:rsidRDefault="00B70FA7" w:rsidP="00FD436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высказывание, владеть диалогической формой речи (с учетом возрастных особенностей, </w:t>
      </w:r>
      <w:r w:rsidRPr="00FD4364">
        <w:rPr>
          <w:rFonts w:ascii="Times New Roman" w:hAnsi="Times New Roman" w:cs="Times New Roman"/>
          <w:sz w:val="24"/>
          <w:szCs w:val="24"/>
        </w:rPr>
        <w:t xml:space="preserve">норм); 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готовить небольшие сообщения, проектные задания с помощью взрослых;</w:t>
      </w:r>
    </w:p>
    <w:p w:rsidR="00B70FA7" w:rsidRPr="00D75588" w:rsidRDefault="00B70FA7" w:rsidP="00B70FA7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75588">
        <w:rPr>
          <w:rFonts w:ascii="Times New Roman" w:hAnsi="Times New Roman" w:cs="Times New Roman"/>
          <w:sz w:val="24"/>
          <w:szCs w:val="24"/>
        </w:rPr>
        <w:t>составлять небольшие рассказы на заданную тему.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C78E7">
        <w:rPr>
          <w:rFonts w:ascii="Times New Roman" w:hAnsi="Times New Roman" w:cs="Times New Roman"/>
          <w:bCs/>
          <w:i/>
          <w:iCs/>
          <w:sz w:val="24"/>
          <w:szCs w:val="24"/>
        </w:rPr>
        <w:t>Метапредметные результаты</w:t>
      </w:r>
      <w:r w:rsidRPr="007C78E7">
        <w:rPr>
          <w:rFonts w:ascii="Times New Roman" w:hAnsi="Times New Roman" w:cs="Times New Roman"/>
          <w:sz w:val="24"/>
          <w:szCs w:val="24"/>
        </w:rPr>
        <w:t>.</w:t>
      </w:r>
    </w:p>
    <w:p w:rsidR="00DB0CC5" w:rsidRDefault="005243EB" w:rsidP="00DB0CC5">
      <w:pPr>
        <w:pStyle w:val="c9"/>
        <w:spacing w:before="0" w:beforeAutospacing="0" w:after="0" w:afterAutospacing="0"/>
        <w:jc w:val="both"/>
        <w:rPr>
          <w:rStyle w:val="c5"/>
          <w:color w:val="000000"/>
        </w:rPr>
      </w:pPr>
      <w:r w:rsidRPr="00DD5E2A">
        <w:rPr>
          <w:rStyle w:val="c5"/>
          <w:color w:val="000000"/>
        </w:rPr>
        <w:t>Ученик научится:</w:t>
      </w:r>
    </w:p>
    <w:p w:rsidR="00DB0CC5" w:rsidRDefault="00DB0CC5" w:rsidP="00DB0CC5">
      <w:pPr>
        <w:pStyle w:val="c9"/>
        <w:spacing w:before="0" w:beforeAutospacing="0" w:after="0" w:afterAutospacing="0"/>
        <w:jc w:val="both"/>
        <w:rPr>
          <w:color w:val="FF0000"/>
        </w:rPr>
      </w:pPr>
      <w:r w:rsidRPr="00DB0CC5">
        <w:rPr>
          <w:color w:val="000000"/>
        </w:rPr>
        <w:t>•</w:t>
      </w:r>
      <w:r>
        <w:rPr>
          <w:color w:val="000000"/>
        </w:rPr>
        <w:t xml:space="preserve"> </w:t>
      </w:r>
      <w:r w:rsidRPr="00DB0CC5">
        <w:rPr>
          <w:color w:val="FF0000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DB0CC5" w:rsidRPr="00DB0CC5" w:rsidRDefault="00DB0CC5" w:rsidP="00DB0CC5">
      <w:pPr>
        <w:pStyle w:val="c9"/>
        <w:spacing w:before="0" w:beforeAutospacing="0" w:after="0" w:afterAutospacing="0"/>
        <w:jc w:val="both"/>
        <w:rPr>
          <w:color w:val="FF0000"/>
        </w:rPr>
      </w:pPr>
      <w:r w:rsidRPr="00DB0CC5">
        <w:rPr>
          <w:color w:val="000000"/>
        </w:rPr>
        <w:t>•</w:t>
      </w:r>
      <w:r>
        <w:rPr>
          <w:color w:val="000000"/>
        </w:rPr>
        <w:t xml:space="preserve"> </w:t>
      </w:r>
      <w:r w:rsidRPr="00DB0CC5">
        <w:rPr>
          <w:color w:val="FF0000"/>
        </w:rPr>
        <w:t>соотносить факты с общей идеей текста, устанавливать простые связи, не показанные в тексте напрямую;</w:t>
      </w:r>
    </w:p>
    <w:p w:rsidR="00A57691" w:rsidRDefault="00DB0CC5" w:rsidP="00A57691">
      <w:pPr>
        <w:pStyle w:val="c9"/>
        <w:spacing w:before="0" w:beforeAutospacing="0" w:after="0" w:afterAutospacing="0"/>
        <w:jc w:val="both"/>
        <w:rPr>
          <w:color w:val="FF0000"/>
        </w:rPr>
      </w:pPr>
      <w:r w:rsidRPr="00DB0CC5">
        <w:t>•</w:t>
      </w:r>
      <w:r>
        <w:t xml:space="preserve"> </w:t>
      </w:r>
      <w:r w:rsidRPr="00DB0CC5">
        <w:rPr>
          <w:color w:val="FF0000"/>
        </w:rPr>
        <w:t>составлять на основании текста небольшое монологическое высказывание, отвечая на поставленный вопрос.</w:t>
      </w:r>
    </w:p>
    <w:p w:rsidR="00A57691" w:rsidRPr="00A57691" w:rsidRDefault="00A57691" w:rsidP="00A57691">
      <w:pPr>
        <w:pStyle w:val="c9"/>
        <w:spacing w:before="0" w:beforeAutospacing="0" w:after="0" w:afterAutospacing="0"/>
        <w:jc w:val="both"/>
        <w:rPr>
          <w:color w:val="FF0000"/>
        </w:rPr>
      </w:pPr>
      <w:r w:rsidRPr="00DB0CC5">
        <w:t>•</w:t>
      </w:r>
      <w:r w:rsidRPr="00A57691">
        <w:rPr>
          <w:color w:val="FF0000"/>
        </w:rPr>
        <w:t>создавать текстовые сообщения с использованием средств ИКТ, редактировать, оформлять и сохранять их;</w:t>
      </w:r>
    </w:p>
    <w:p w:rsidR="00A57691" w:rsidRPr="00DB0CC5" w:rsidRDefault="00A57691" w:rsidP="00A57691">
      <w:pPr>
        <w:pStyle w:val="c9"/>
        <w:spacing w:before="0" w:beforeAutospacing="0" w:after="0" w:afterAutospacing="0"/>
        <w:jc w:val="both"/>
        <w:rPr>
          <w:color w:val="FF0000"/>
        </w:rPr>
      </w:pPr>
      <w:r>
        <w:rPr>
          <w:color w:val="FF0000"/>
        </w:rPr>
        <w:t>•</w:t>
      </w:r>
      <w:r w:rsidRPr="00A57691">
        <w:rPr>
          <w:color w:val="FF0000"/>
        </w:rPr>
        <w:t>размещать сообщение в информационной образовательной среде образовательной организации;</w:t>
      </w:r>
    </w:p>
    <w:p w:rsidR="005243EB" w:rsidRPr="00DD5E2A" w:rsidRDefault="005243EB" w:rsidP="00DB0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b/>
          <w:sz w:val="24"/>
          <w:szCs w:val="24"/>
        </w:rPr>
        <w:t>•</w:t>
      </w:r>
      <w:r w:rsidRPr="00DD5E2A">
        <w:rPr>
          <w:rFonts w:ascii="Times New Roman" w:hAnsi="Times New Roman" w:cs="Times New Roman"/>
          <w:sz w:val="24"/>
          <w:szCs w:val="24"/>
        </w:rPr>
        <w:t xml:space="preserve"> ставить цели и планировать личную учебную деятельность;</w:t>
      </w:r>
    </w:p>
    <w:p w:rsidR="005243EB" w:rsidRPr="00DD5E2A" w:rsidRDefault="005243EB" w:rsidP="00DB0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b/>
          <w:sz w:val="24"/>
          <w:szCs w:val="24"/>
        </w:rPr>
        <w:t>•</w:t>
      </w:r>
      <w:r w:rsidRPr="00DD5E2A">
        <w:rPr>
          <w:rFonts w:ascii="Times New Roman" w:hAnsi="Times New Roman" w:cs="Times New Roman"/>
          <w:sz w:val="24"/>
          <w:szCs w:val="24"/>
        </w:rPr>
        <w:t xml:space="preserve"> оценивать собственный вклад в деятельность группы;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проводить самооценку уровня личных учебных достижений;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64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DD5E2A">
        <w:rPr>
          <w:rFonts w:ascii="Times New Roman" w:hAnsi="Times New Roman" w:cs="Times New Roman"/>
          <w:sz w:val="24"/>
          <w:szCs w:val="24"/>
        </w:rPr>
        <w:t>владеть элементами исследовательской деятельности: формулировать цели учебного исследования (опыта, наблюдения), составлять его план, фиксировать результаты, использовать простые измерительные приборы, формулировать выводы по результатам исследования;</w:t>
      </w:r>
    </w:p>
    <w:p w:rsidR="005243EB" w:rsidRPr="00757182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sz w:val="24"/>
          <w:szCs w:val="24"/>
        </w:rPr>
        <w:t>• работать с информацией в соответствии с учебной задачей или реальной жизненной ситуацией: поиск и систематизация информации; понимание информации, представленной в различной знаковой форме — в виде таблиц, диаграмм, графиков, рисунков и т.д.; развитие 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0B16B6" w:rsidRPr="000B16B6" w:rsidRDefault="000B16B6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3EB" w:rsidRPr="007C78E7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C78E7">
        <w:rPr>
          <w:rFonts w:ascii="Times New Roman" w:hAnsi="Times New Roman" w:cs="Times New Roman"/>
          <w:bCs/>
          <w:i/>
          <w:iCs/>
          <w:sz w:val="24"/>
          <w:szCs w:val="24"/>
        </w:rPr>
        <w:t>Предметные результаты.</w:t>
      </w:r>
    </w:p>
    <w:p w:rsidR="005243EB" w:rsidRPr="00DD5E2A" w:rsidRDefault="005243EB" w:rsidP="00F53364">
      <w:pPr>
        <w:pStyle w:val="c9"/>
        <w:spacing w:before="0" w:beforeAutospacing="0" w:after="0" w:afterAutospacing="0"/>
        <w:jc w:val="both"/>
        <w:rPr>
          <w:color w:val="000000"/>
        </w:rPr>
      </w:pPr>
      <w:r w:rsidRPr="00DD5E2A">
        <w:rPr>
          <w:rStyle w:val="c5"/>
          <w:color w:val="000000"/>
        </w:rPr>
        <w:t>Ученик научится: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DD5E2A">
        <w:rPr>
          <w:rFonts w:ascii="Times New Roman" w:hAnsi="Times New Roman" w:cs="Times New Roman"/>
          <w:sz w:val="24"/>
          <w:szCs w:val="24"/>
        </w:rPr>
        <w:t>в ценностно-ориентационной сфере — формировать представления о целостности окружающего мира, о важнейших способах его познания человеком;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DD5E2A">
        <w:rPr>
          <w:rFonts w:ascii="Times New Roman" w:hAnsi="Times New Roman" w:cs="Times New Roman"/>
          <w:sz w:val="24"/>
          <w:szCs w:val="24"/>
        </w:rPr>
        <w:t>в познавательной сфере — расширять и систематизировать знания о многообразии объектов и явлений окружающего мира; формировать представления о взаимосвязи природы, человека и общества, об изменениях природной среды под воздействием человека; осваивать важнейшие элементы естественно - научных и обществоведческих знаний, необходимых для дальнейшего изучения систематических курсов; формировать элементарные исследовательские умения; применять полученные знания и умения для решения практических задач в повседневной жизни, для осознанного соблюдения норм и правил безопасного поведения в природной и социоприродной среде;</w:t>
      </w:r>
    </w:p>
    <w:p w:rsidR="005243EB" w:rsidRPr="00DD5E2A" w:rsidRDefault="005243EB" w:rsidP="00F53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DD5E2A">
        <w:rPr>
          <w:rFonts w:ascii="Times New Roman" w:hAnsi="Times New Roman" w:cs="Times New Roman"/>
          <w:sz w:val="24"/>
          <w:szCs w:val="24"/>
        </w:rPr>
        <w:t>в эстетической сфере — развивать эколого-эстетическое восприятие окружающего мира; приводить примеры, дополняющие научные данные образами литературы и искусства;</w:t>
      </w:r>
    </w:p>
    <w:p w:rsidR="005243EB" w:rsidRDefault="005243EB" w:rsidP="00F53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2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DD5E2A">
        <w:rPr>
          <w:rFonts w:ascii="Times New Roman" w:hAnsi="Times New Roman" w:cs="Times New Roman"/>
          <w:sz w:val="24"/>
          <w:szCs w:val="24"/>
        </w:rPr>
        <w:t>в сфере правил безопасности жизни — иметь представление о здоровом образе жизни, овладевать простейшими приемами самоконтроля своего физического состояния, оказывать первую помощь при легких травмах; соблюдать правила безопасного поведения в городе и на природе</w:t>
      </w:r>
      <w:r w:rsidR="00A57691">
        <w:rPr>
          <w:rFonts w:ascii="Times New Roman" w:hAnsi="Times New Roman" w:cs="Times New Roman"/>
          <w:sz w:val="24"/>
          <w:szCs w:val="24"/>
        </w:rPr>
        <w:t>;</w:t>
      </w:r>
    </w:p>
    <w:p w:rsidR="00A57691" w:rsidRPr="00A57691" w:rsidRDefault="00A57691" w:rsidP="00A576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43EB" w:rsidRDefault="005243EB" w:rsidP="00F53364">
      <w:pPr>
        <w:pStyle w:val="Default"/>
        <w:ind w:firstLine="708"/>
        <w:rPr>
          <w:i/>
          <w:iCs/>
          <w:color w:val="auto"/>
        </w:rPr>
      </w:pPr>
      <w:r w:rsidRPr="00DD5E2A">
        <w:rPr>
          <w:iCs/>
          <w:color w:val="auto"/>
        </w:rPr>
        <w:t xml:space="preserve">В течение учебного года ученик </w:t>
      </w:r>
      <w:r w:rsidRPr="009C492D">
        <w:rPr>
          <w:i/>
          <w:iCs/>
          <w:color w:val="auto"/>
        </w:rPr>
        <w:t>получит возможность научиться</w:t>
      </w:r>
      <w:r w:rsidRPr="002E66DA">
        <w:rPr>
          <w:i/>
          <w:iCs/>
          <w:color w:val="auto"/>
        </w:rPr>
        <w:t>:</w:t>
      </w:r>
    </w:p>
    <w:p w:rsidR="00CF2570" w:rsidRPr="00CF2570" w:rsidRDefault="00CF2570" w:rsidP="00096147">
      <w:pPr>
        <w:pStyle w:val="Default"/>
        <w:jc w:val="both"/>
        <w:rPr>
          <w:i/>
          <w:iCs/>
        </w:rPr>
      </w:pPr>
      <w:r w:rsidRPr="002E66DA">
        <w:rPr>
          <w:i/>
          <w:iCs/>
          <w:color w:val="auto"/>
        </w:rPr>
        <w:lastRenderedPageBreak/>
        <w:t>•</w:t>
      </w:r>
      <w:r w:rsidRPr="00CF2570">
        <w:rPr>
          <w:i/>
          <w:iCs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CF2570" w:rsidRPr="00CF2570" w:rsidRDefault="00CF2570" w:rsidP="00CF2570">
      <w:pPr>
        <w:pStyle w:val="Default"/>
        <w:rPr>
          <w:i/>
          <w:iCs/>
        </w:rPr>
      </w:pPr>
      <w:r w:rsidRPr="002E66DA">
        <w:rPr>
          <w:i/>
          <w:iCs/>
          <w:color w:val="auto"/>
        </w:rPr>
        <w:t>•</w:t>
      </w:r>
      <w:r>
        <w:rPr>
          <w:i/>
          <w:iCs/>
          <w:color w:val="auto"/>
        </w:rPr>
        <w:t xml:space="preserve"> </w:t>
      </w:r>
      <w:r w:rsidRPr="00CF2570">
        <w:rPr>
          <w:i/>
          <w:iCs/>
        </w:rPr>
        <w:t>адекватного понимания причин успешности/неуспешности учебной деятельности;</w:t>
      </w:r>
    </w:p>
    <w:p w:rsidR="00CF2570" w:rsidRPr="00CF2570" w:rsidRDefault="00CF2570" w:rsidP="00CF2570">
      <w:pPr>
        <w:pStyle w:val="Default"/>
        <w:rPr>
          <w:i/>
          <w:iCs/>
        </w:rPr>
      </w:pPr>
      <w:r w:rsidRPr="002E66DA">
        <w:rPr>
          <w:i/>
          <w:iCs/>
          <w:color w:val="auto"/>
        </w:rPr>
        <w:t>•</w:t>
      </w:r>
      <w:r>
        <w:rPr>
          <w:i/>
          <w:iCs/>
          <w:color w:val="auto"/>
        </w:rPr>
        <w:t xml:space="preserve"> </w:t>
      </w:r>
      <w:r w:rsidRPr="00CF2570">
        <w:rPr>
          <w:i/>
          <w:iCs/>
        </w:rPr>
        <w:t>установки на здоровый образ жизни и реализации её в реальном поведении и поступках;</w:t>
      </w:r>
    </w:p>
    <w:p w:rsidR="00913C65" w:rsidRPr="00913C65" w:rsidRDefault="00CF2570" w:rsidP="00913C65">
      <w:pPr>
        <w:pStyle w:val="Default"/>
        <w:rPr>
          <w:i/>
          <w:iCs/>
          <w:color w:val="auto"/>
        </w:rPr>
      </w:pPr>
      <w:r w:rsidRPr="002E66DA">
        <w:rPr>
          <w:i/>
          <w:iCs/>
          <w:color w:val="auto"/>
        </w:rPr>
        <w:t>•</w:t>
      </w:r>
      <w:r>
        <w:rPr>
          <w:i/>
          <w:iCs/>
          <w:color w:val="auto"/>
        </w:rPr>
        <w:t xml:space="preserve"> </w:t>
      </w:r>
      <w:r w:rsidR="00913C65" w:rsidRPr="00913C65">
        <w:rPr>
          <w:i/>
          <w:iCs/>
          <w:color w:val="auto"/>
        </w:rPr>
        <w:t>самостоятельно учитывать выделенные учителем ориентиры действия в новом учебном материале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>•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 xml:space="preserve"> • моделировать объекты и отдельные процессы реального мира с использованием виртуальных лабораторий и механизмов, собранных из конструктора; •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 xml:space="preserve"> •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 • выполнять правила безопасного поведения в доме, на улице, природной среде, оказывать первую помощь при несложных несчастных случаях; 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>• осознавать свою неразрывную связь с разнообразными окружающими социальными группами;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 xml:space="preserve"> •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>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социума, этноса, страны;</w:t>
      </w:r>
    </w:p>
    <w:p w:rsidR="005243EB" w:rsidRPr="002E66DA" w:rsidRDefault="005243EB" w:rsidP="00BE739C">
      <w:pPr>
        <w:pStyle w:val="Default"/>
        <w:jc w:val="both"/>
        <w:rPr>
          <w:i/>
          <w:iCs/>
          <w:color w:val="auto"/>
        </w:rPr>
      </w:pPr>
      <w:r w:rsidRPr="002E66DA">
        <w:rPr>
          <w:i/>
          <w:iCs/>
          <w:color w:val="auto"/>
        </w:rPr>
        <w:t xml:space="preserve"> • проявлять уважение и готовность выполнять совместно установленные договорѐнности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5806A3" w:rsidRDefault="005243EB" w:rsidP="005806A3">
      <w:pPr>
        <w:pStyle w:val="Default"/>
        <w:jc w:val="both"/>
      </w:pPr>
      <w:r w:rsidRPr="002E66DA">
        <w:rPr>
          <w:i/>
          <w:iCs/>
          <w:color w:val="auto"/>
        </w:rPr>
        <w:t xml:space="preserve"> • определять общую цель в совместной деятельности и пути еѐ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</w:t>
      </w:r>
      <w:r w:rsidR="005806A3">
        <w:rPr>
          <w:i/>
          <w:iCs/>
          <w:color w:val="auto"/>
        </w:rPr>
        <w:t>ведение и поведение окружающих;</w:t>
      </w:r>
      <w:r w:rsidR="005806A3" w:rsidRPr="005806A3">
        <w:t xml:space="preserve"> </w:t>
      </w:r>
    </w:p>
    <w:p w:rsidR="005806A3" w:rsidRPr="005806A3" w:rsidRDefault="005806A3" w:rsidP="005806A3">
      <w:pPr>
        <w:pStyle w:val="Default"/>
        <w:jc w:val="both"/>
        <w:rPr>
          <w:i/>
          <w:iCs/>
          <w:color w:val="FF0000"/>
        </w:rPr>
      </w:pPr>
      <w:r w:rsidRPr="005806A3">
        <w:rPr>
          <w:i/>
          <w:iCs/>
          <w:color w:val="FF0000"/>
        </w:rPr>
        <w:t>• осуществлять выбор наиболее эффективных способов решения задач в зависимости от конкретных условий;</w:t>
      </w:r>
    </w:p>
    <w:p w:rsidR="005806A3" w:rsidRPr="005806A3" w:rsidRDefault="005806A3" w:rsidP="005806A3">
      <w:pPr>
        <w:pStyle w:val="Default"/>
        <w:jc w:val="both"/>
        <w:rPr>
          <w:i/>
          <w:iCs/>
          <w:color w:val="FF0000"/>
        </w:rPr>
      </w:pPr>
      <w:r w:rsidRPr="005806A3">
        <w:rPr>
          <w:i/>
          <w:iCs/>
          <w:color w:val="FF0000"/>
        </w:rPr>
        <w:t>• осуществлять синтез как составление целого из частей, самостоятельно достраивая и восполняя недостающие компоненты;</w:t>
      </w:r>
    </w:p>
    <w:p w:rsidR="005806A3" w:rsidRPr="005806A3" w:rsidRDefault="005806A3" w:rsidP="005806A3">
      <w:pPr>
        <w:pStyle w:val="Default"/>
        <w:jc w:val="both"/>
        <w:rPr>
          <w:i/>
          <w:iCs/>
          <w:color w:val="FF0000"/>
        </w:rPr>
      </w:pPr>
      <w:r>
        <w:rPr>
          <w:i/>
          <w:iCs/>
          <w:color w:val="auto"/>
        </w:rPr>
        <w:t xml:space="preserve">• </w:t>
      </w:r>
      <w:r w:rsidRPr="005806A3">
        <w:rPr>
          <w:i/>
          <w:iCs/>
          <w:color w:val="FF0000"/>
        </w:rPr>
        <w:t>продуктивно содействовать разрешению конфликтов на основе учёта интересов и позиций всех участников;</w:t>
      </w:r>
    </w:p>
    <w:p w:rsidR="005806A3" w:rsidRDefault="005806A3" w:rsidP="005806A3">
      <w:pPr>
        <w:pStyle w:val="Default"/>
        <w:jc w:val="both"/>
        <w:rPr>
          <w:i/>
          <w:iCs/>
          <w:color w:val="FF0000"/>
        </w:rPr>
      </w:pPr>
      <w:r w:rsidRPr="005806A3">
        <w:rPr>
          <w:i/>
          <w:iCs/>
          <w:color w:val="FF0000"/>
        </w:rPr>
        <w:t>• с учётом целей коммуникации достаточно точно, последовательно и полно передавать партнёру необходимую информацию как о</w:t>
      </w:r>
      <w:r>
        <w:rPr>
          <w:i/>
          <w:iCs/>
          <w:color w:val="FF0000"/>
        </w:rPr>
        <w:t>риентир для построения действия;</w:t>
      </w:r>
    </w:p>
    <w:p w:rsidR="005806A3" w:rsidRDefault="005806A3" w:rsidP="005806A3">
      <w:pPr>
        <w:pStyle w:val="Default"/>
        <w:jc w:val="both"/>
        <w:rPr>
          <w:i/>
          <w:iCs/>
          <w:color w:val="FF0000"/>
        </w:rPr>
      </w:pPr>
      <w:r w:rsidRPr="005806A3">
        <w:rPr>
          <w:i/>
          <w:iCs/>
          <w:color w:val="FF0000"/>
        </w:rPr>
        <w:t>•</w:t>
      </w:r>
      <w:r>
        <w:rPr>
          <w:i/>
          <w:iCs/>
          <w:color w:val="FF0000"/>
        </w:rPr>
        <w:t xml:space="preserve"> </w:t>
      </w:r>
      <w:r w:rsidRPr="005806A3">
        <w:rPr>
          <w:i/>
          <w:iCs/>
          <w:color w:val="FF0000"/>
        </w:rPr>
        <w:t>использовать формальные элементы текста (например,</w:t>
      </w:r>
      <w:r>
        <w:rPr>
          <w:i/>
          <w:iCs/>
          <w:color w:val="FF0000"/>
        </w:rPr>
        <w:t xml:space="preserve"> </w:t>
      </w:r>
      <w:r w:rsidRPr="005806A3">
        <w:rPr>
          <w:i/>
          <w:iCs/>
          <w:color w:val="FF0000"/>
        </w:rPr>
        <w:t>подзаголовки, сноск</w:t>
      </w:r>
      <w:r>
        <w:rPr>
          <w:i/>
          <w:iCs/>
          <w:color w:val="FF0000"/>
        </w:rPr>
        <w:t>и) для поиска нужной информации;</w:t>
      </w:r>
    </w:p>
    <w:p w:rsidR="005806A3" w:rsidRDefault="005806A3" w:rsidP="005806A3">
      <w:pPr>
        <w:pStyle w:val="Default"/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• </w:t>
      </w:r>
      <w:r w:rsidRPr="005806A3">
        <w:rPr>
          <w:i/>
          <w:iCs/>
          <w:color w:val="FF0000"/>
        </w:rPr>
        <w:t>делать выписки из прочитанных текстов с учётом цели их дальнейшего использования;</w:t>
      </w:r>
    </w:p>
    <w:p w:rsidR="005806A3" w:rsidRPr="005806A3" w:rsidRDefault="005806A3" w:rsidP="005806A3">
      <w:pPr>
        <w:pStyle w:val="Default"/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• </w:t>
      </w:r>
      <w:r w:rsidRPr="005806A3">
        <w:rPr>
          <w:i/>
          <w:iCs/>
          <w:color w:val="FF0000"/>
        </w:rPr>
        <w:t>сопоставлять различные точки зрения;</w:t>
      </w:r>
    </w:p>
    <w:p w:rsidR="00482F25" w:rsidRDefault="00202824" w:rsidP="00471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A2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71A23">
        <w:rPr>
          <w:rFonts w:ascii="Times New Roman" w:hAnsi="Times New Roman" w:cs="Times New Roman"/>
          <w:sz w:val="24"/>
          <w:szCs w:val="24"/>
        </w:rPr>
        <w:t>.</w:t>
      </w:r>
    </w:p>
    <w:p w:rsidR="00482F25" w:rsidRPr="00F9350D" w:rsidRDefault="00482F25" w:rsidP="00F935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D">
        <w:rPr>
          <w:rFonts w:ascii="Times New Roman" w:hAnsi="Times New Roman" w:cs="Times New Roman"/>
          <w:i/>
          <w:sz w:val="24"/>
          <w:szCs w:val="24"/>
        </w:rPr>
        <w:t>Человек и приро</w:t>
      </w:r>
      <w:r w:rsidR="00F9350D">
        <w:rPr>
          <w:rFonts w:ascii="Times New Roman" w:hAnsi="Times New Roman" w:cs="Times New Roman"/>
          <w:i/>
          <w:sz w:val="24"/>
          <w:szCs w:val="24"/>
        </w:rPr>
        <w:t>да:</w:t>
      </w:r>
      <w:r w:rsidR="0038004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Природные объекты и предметы, созданные человеком. Неживая и живая природа.</w:t>
      </w:r>
      <w:r w:rsidR="003800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Географическая карта и план. Важнейшие природные объекты своей страны, района. Ориентирование на местности. Компас.</w:t>
      </w:r>
    </w:p>
    <w:p w:rsidR="00482F25" w:rsidRDefault="00482F25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Водоемы, их разнообразие( океан, море, река, озеро, пруд); использование человеком. Водоемы родного края (названия, краткая характеристика на основе наблюдений). </w:t>
      </w:r>
    </w:p>
    <w:p w:rsidR="00482F25" w:rsidRDefault="00482F25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Почва, ее состав, значение для живой природы</w:t>
      </w:r>
      <w:r w:rsidR="006F05B9">
        <w:rPr>
          <w:rFonts w:ascii="Times New Roman" w:hAnsi="Times New Roman" w:cs="Times New Roman"/>
          <w:sz w:val="24"/>
          <w:szCs w:val="24"/>
        </w:rPr>
        <w:t xml:space="preserve"> и для хозяйственной жизни человека.</w:t>
      </w:r>
    </w:p>
    <w:p w:rsidR="006F05B9" w:rsidRDefault="006F05B9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Лес, луг, водоем – единство живой и не живой природы (солнечный свет, воздух, вода, почва, растения, животные). Круговорот веществ. Взаимосвязи в природном  в природном сообществе: растения – пища и укрытие для животных; животные- распространители плодов и семян растений. Влияние человека на природные сообщества. Природные сообщества родного края (1-2 примера на основе наблюдений).</w:t>
      </w:r>
    </w:p>
    <w:p w:rsidR="006F05B9" w:rsidRDefault="006F05B9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2A0B75" w:rsidRDefault="002A0B75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Положительное и отрицательное влияние деятельности человека на природу (в том числе на примере окружающей местности). Правила поведения  в природе. Охрана природных богатств: воды, воздуха, природных ископаемых, растительного и животного мира.</w:t>
      </w:r>
    </w:p>
    <w:p w:rsidR="002A0B75" w:rsidRPr="00F9350D" w:rsidRDefault="002A0B75" w:rsidP="00F935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50D">
        <w:rPr>
          <w:rFonts w:ascii="Times New Roman" w:hAnsi="Times New Roman" w:cs="Times New Roman"/>
          <w:i/>
          <w:sz w:val="24"/>
          <w:szCs w:val="24"/>
        </w:rPr>
        <w:t>Человек и общество</w:t>
      </w:r>
      <w:r w:rsidR="00F9350D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Общество-совокупность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2A0B75" w:rsidRDefault="002A0B75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</w:t>
      </w:r>
      <w:r w:rsidR="00145607">
        <w:rPr>
          <w:rFonts w:ascii="Times New Roman" w:hAnsi="Times New Roman" w:cs="Times New Roman"/>
          <w:sz w:val="24"/>
          <w:szCs w:val="24"/>
        </w:rPr>
        <w:t>. Взаимоотношения человека с другими людьми.</w:t>
      </w:r>
    </w:p>
    <w:p w:rsidR="00145607" w:rsidRPr="00F9350D" w:rsidRDefault="00145607" w:rsidP="00F9350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350D">
        <w:rPr>
          <w:rFonts w:ascii="Times New Roman" w:hAnsi="Times New Roman" w:cs="Times New Roman"/>
          <w:i/>
          <w:sz w:val="24"/>
          <w:szCs w:val="24"/>
        </w:rPr>
        <w:t>Правила безопасной  жизни</w:t>
      </w:r>
      <w:r w:rsidR="00F9350D"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Личная ответственность каждого человека за сохранение  и укрепление своего физического и нравственного здоровья.</w:t>
      </w:r>
    </w:p>
    <w:p w:rsidR="00145607" w:rsidRDefault="00145607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Виды транспорта (наземный, водный, воздушный). Дневник путешественника (о чем говорят дорожные знаки?).</w:t>
      </w:r>
    </w:p>
    <w:p w:rsidR="00145607" w:rsidRPr="00145607" w:rsidRDefault="00145607" w:rsidP="00F9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Дорога о дома до школы, правила безопасного поведения на дорогах, в природе (в лесу, на водоеме в разное время года).</w:t>
      </w:r>
    </w:p>
    <w:p w:rsidR="0038004C" w:rsidRDefault="00202824" w:rsidP="00471A23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E2A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оценки знаний, умений и навыков  </w:t>
      </w:r>
      <w:r w:rsidR="003800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2824" w:rsidRPr="00DD5E2A" w:rsidRDefault="00202824" w:rsidP="00471A23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E2A">
        <w:rPr>
          <w:rFonts w:ascii="Times New Roman" w:hAnsi="Times New Roman" w:cs="Times New Roman"/>
          <w:b/>
          <w:sz w:val="24"/>
          <w:szCs w:val="24"/>
        </w:rPr>
        <w:t>обучающихся по окружающему миру</w:t>
      </w:r>
    </w:p>
    <w:p w:rsidR="005243EB" w:rsidRPr="00471A23" w:rsidRDefault="005243EB" w:rsidP="00F53364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71A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Особенности организации контроля </w:t>
      </w:r>
    </w:p>
    <w:p w:rsidR="005243EB" w:rsidRPr="00DD5E2A" w:rsidRDefault="005243EB" w:rsidP="00FD436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Специфичность содержания предметов, со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ставляющих образовательную область «Окру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жающий мир», оказывает влияние на содержа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 формы контроля. Основная цель контро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- проверка знания фактов учебного матери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ала, умения детей делать простейшие выводы, высказывать обобщенные суждения, приво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примеры из дополнительных источников</w:t>
      </w:r>
      <w:r w:rsidR="00FD4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применять комплексные </w:t>
      </w:r>
      <w:r w:rsidR="00202824"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знания.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делями, лабораторным оборудованием.</w:t>
      </w:r>
    </w:p>
    <w:p w:rsidR="005243EB" w:rsidRPr="00DD5E2A" w:rsidRDefault="005243EB" w:rsidP="00B376F0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Фронтальный опрос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как беседа</w:t>
      </w:r>
      <w:r w:rsidR="00D9488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D5E2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полилог</w:t>
      </w:r>
      <w:r w:rsidR="00D948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 групповое общение)</w:t>
      </w:r>
      <w:r w:rsidRPr="00DD5E2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5243EB" w:rsidRPr="00DD5E2A" w:rsidRDefault="005243EB" w:rsidP="00B376F0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Индивидуальный устный опрос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5243EB" w:rsidRPr="00DD5E2A" w:rsidRDefault="005243EB" w:rsidP="0038004C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5243EB" w:rsidRPr="00DD5E2A" w:rsidRDefault="005243EB" w:rsidP="0038004C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5243EB" w:rsidRPr="00DD5E2A" w:rsidRDefault="005243EB" w:rsidP="0038004C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B4670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тестовые задания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5243EB" w:rsidRPr="00DD5E2A" w:rsidRDefault="005243EB" w:rsidP="0038004C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Интересной формой письменной формой контроля сформированности представлений об окружающем мире являются </w:t>
      </w:r>
      <w:r w:rsidRPr="00B4670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графические работы.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00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моделью,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рисунком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схемой.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8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</w:t>
      </w:r>
      <w:r w:rsidR="008F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5243EB" w:rsidRPr="00DD5E2A" w:rsidRDefault="005243EB" w:rsidP="00F5336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5243EB" w:rsidRPr="00B4670B" w:rsidRDefault="005243EB" w:rsidP="00F53364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67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Ошибки: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определение понятия, за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мена существенной характеристики понятия несущественной;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последовательности в описа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объекта (явления) в тех случаях, когда она является существенной;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раскрытие (в рассказе-рас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суждении) причины, закономерности, условия протекания того или иного изученного явления;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в сравнении объектов, их классифи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кации на группы по существенным признакам;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фактического материала, неуме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привести самостоятельные примеры, под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тверждающие высказанное суждение;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умения выполнять рисунок, схему, неправильное заполнение таблицы; не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умение подтвердить свой ответ схемой, рисун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ком, иллюстративным материалом;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постановке опыта, приводя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к неправильному результату;</w:t>
      </w:r>
    </w:p>
    <w:p w:rsidR="005243EB" w:rsidRPr="00DD5E2A" w:rsidRDefault="005243EB" w:rsidP="00F5336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ориентироваться на карте и плане, затруднения в правильном показе изу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ченных объектов (природоведческих и истори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ческих).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67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Недочеты:</w:t>
      </w:r>
    </w:p>
    <w:p w:rsidR="005243EB" w:rsidRPr="00DD5E2A" w:rsidRDefault="005243EB" w:rsidP="00F53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преобладание при описании объекта не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существенных его признаков;</w:t>
      </w:r>
    </w:p>
    <w:p w:rsidR="005243EB" w:rsidRPr="00DD5E2A" w:rsidRDefault="005243EB" w:rsidP="00F53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5243EB" w:rsidRPr="00DD5E2A" w:rsidRDefault="005243EB" w:rsidP="00F53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нарушения последовательнос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операций при проведении опыта, не приво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дящие к неправильному результату;</w:t>
      </w:r>
    </w:p>
    <w:p w:rsidR="005243EB" w:rsidRPr="00DD5E2A" w:rsidRDefault="005243EB" w:rsidP="00F5336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в определении назначения прибора, его применение осуществляется после наводящих вопросов;</w:t>
      </w:r>
    </w:p>
    <w:p w:rsidR="00A82419" w:rsidRPr="0038004C" w:rsidRDefault="005243EB" w:rsidP="0038004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неточности при нахождении объекта на карте.</w:t>
      </w:r>
    </w:p>
    <w:p w:rsidR="005243EB" w:rsidRPr="00DD5E2A" w:rsidRDefault="005243EB" w:rsidP="00F533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цифровой оценки (отметки)</w:t>
      </w:r>
    </w:p>
    <w:p w:rsidR="005243EB" w:rsidRPr="00DD5E2A" w:rsidRDefault="005243EB" w:rsidP="00F53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«5» («отлично»)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5243EB" w:rsidRPr="00DD5E2A" w:rsidRDefault="005243EB" w:rsidP="00F53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«4» («хорошо»)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5243EB" w:rsidRPr="00DD5E2A" w:rsidRDefault="005243EB" w:rsidP="00F53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«3» («удовлетворительно»)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5243EB" w:rsidRPr="00DD5E2A" w:rsidRDefault="005243EB" w:rsidP="00F53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«2» («плохо»)</w:t>
      </w: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5243EB" w:rsidRPr="00DD5E2A" w:rsidRDefault="005243EB" w:rsidP="00F533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5243EB" w:rsidRPr="00DD5E2A" w:rsidRDefault="005243EB" w:rsidP="00F53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2F5218" w:rsidRPr="00DD5E2A" w:rsidRDefault="005243EB" w:rsidP="00F5336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F5218" w:rsidRPr="00DD5E2A" w:rsidSect="00DD5E2A">
          <w:footerReference w:type="default" r:id="rId9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  <w:r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</w:t>
      </w:r>
      <w:r w:rsidR="002F5218" w:rsidRPr="00DD5E2A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устранения недочетов и ошибок</w:t>
      </w:r>
    </w:p>
    <w:p w:rsidR="002F5218" w:rsidRPr="00DD5E2A" w:rsidRDefault="00DF70D5" w:rsidP="00F5336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5243EB" w:rsidRPr="00DD5E2A" w:rsidRDefault="005243EB" w:rsidP="00F53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8680" w:type="dxa"/>
        <w:tblLayout w:type="fixed"/>
        <w:tblLook w:val="04A0" w:firstRow="1" w:lastRow="0" w:firstColumn="1" w:lastColumn="0" w:noHBand="0" w:noVBand="1"/>
      </w:tblPr>
      <w:tblGrid>
        <w:gridCol w:w="485"/>
        <w:gridCol w:w="3309"/>
        <w:gridCol w:w="34"/>
        <w:gridCol w:w="9888"/>
        <w:gridCol w:w="993"/>
        <w:gridCol w:w="992"/>
        <w:gridCol w:w="993"/>
        <w:gridCol w:w="993"/>
        <w:gridCol w:w="993"/>
      </w:tblGrid>
      <w:tr w:rsidR="00B55680" w:rsidRPr="00DD5E2A" w:rsidTr="0034399F">
        <w:trPr>
          <w:gridAfter w:val="3"/>
          <w:wAfter w:w="2979" w:type="dxa"/>
          <w:trHeight w:val="420"/>
        </w:trPr>
        <w:tc>
          <w:tcPr>
            <w:tcW w:w="485" w:type="dxa"/>
            <w:vMerge w:val="restart"/>
          </w:tcPr>
          <w:p w:rsidR="00B55680" w:rsidRPr="00DD5E2A" w:rsidRDefault="00B5568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43" w:type="dxa"/>
            <w:gridSpan w:val="2"/>
            <w:vMerge w:val="restart"/>
          </w:tcPr>
          <w:p w:rsidR="00B55680" w:rsidRPr="00DD5E2A" w:rsidRDefault="00B55680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680" w:rsidRPr="00DD5E2A" w:rsidRDefault="00B55680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888" w:type="dxa"/>
            <w:vMerge w:val="restart"/>
          </w:tcPr>
          <w:p w:rsidR="00B55680" w:rsidRPr="00DD5E2A" w:rsidRDefault="00B55680" w:rsidP="00F533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680" w:rsidRPr="00DD5E2A" w:rsidRDefault="00B55680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1985" w:type="dxa"/>
            <w:gridSpan w:val="2"/>
          </w:tcPr>
          <w:p w:rsidR="00B55680" w:rsidRPr="00DD5E2A" w:rsidRDefault="00B55680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55680" w:rsidRPr="00DD5E2A" w:rsidTr="0034399F">
        <w:trPr>
          <w:gridAfter w:val="3"/>
          <w:wAfter w:w="2979" w:type="dxa"/>
          <w:trHeight w:val="330"/>
        </w:trPr>
        <w:tc>
          <w:tcPr>
            <w:tcW w:w="485" w:type="dxa"/>
            <w:vMerge/>
          </w:tcPr>
          <w:p w:rsidR="00B55680" w:rsidRPr="00DD5E2A" w:rsidRDefault="00B5568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vMerge/>
          </w:tcPr>
          <w:p w:rsidR="00B55680" w:rsidRPr="00DD5E2A" w:rsidRDefault="00B55680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8" w:type="dxa"/>
            <w:vMerge/>
          </w:tcPr>
          <w:p w:rsidR="00B55680" w:rsidRPr="00DD5E2A" w:rsidRDefault="00B55680" w:rsidP="00F533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5680" w:rsidRPr="00DD5E2A" w:rsidRDefault="00B5568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55680" w:rsidRPr="00DD5E2A" w:rsidRDefault="00B5568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243EB" w:rsidRPr="00DD5E2A" w:rsidTr="0034399F">
        <w:trPr>
          <w:gridAfter w:val="3"/>
          <w:wAfter w:w="2979" w:type="dxa"/>
          <w:trHeight w:val="317"/>
        </w:trPr>
        <w:tc>
          <w:tcPr>
            <w:tcW w:w="15701" w:type="dxa"/>
            <w:gridSpan w:val="6"/>
          </w:tcPr>
          <w:p w:rsidR="005243EB" w:rsidRPr="00DD5E2A" w:rsidRDefault="005243EB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  Как устроена наша планета.</w:t>
            </w:r>
          </w:p>
        </w:tc>
      </w:tr>
      <w:tr w:rsidR="00C94F44" w:rsidRPr="00DD5E2A" w:rsidTr="0034399F">
        <w:trPr>
          <w:gridAfter w:val="3"/>
          <w:wAfter w:w="2979" w:type="dxa"/>
          <w:trHeight w:val="1309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Путешествие к центру Земли.</w:t>
            </w:r>
          </w:p>
        </w:tc>
        <w:tc>
          <w:tcPr>
            <w:tcW w:w="9922" w:type="dxa"/>
            <w:gridSpan w:val="2"/>
          </w:tcPr>
          <w:p w:rsidR="000855C0" w:rsidRPr="00DD5E2A" w:rsidRDefault="000855C0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доказательства в пользу шарообразной формы Земли.</w:t>
            </w:r>
          </w:p>
          <w:p w:rsidR="000855C0" w:rsidRPr="00DD5E2A" w:rsidRDefault="000855C0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почему она сплюснута с полюсов. </w:t>
            </w:r>
          </w:p>
          <w:p w:rsidR="000855C0" w:rsidRPr="00DD5E2A" w:rsidRDefault="000855C0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опыта с тенью, которую отбрасывают предметы различной формы.</w:t>
            </w:r>
          </w:p>
          <w:p w:rsidR="00C94F44" w:rsidRPr="00DD5E2A" w:rsidRDefault="000855C0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строение внешних и внутренних оболочек Земли.</w:t>
            </w:r>
          </w:p>
        </w:tc>
        <w:tc>
          <w:tcPr>
            <w:tcW w:w="993" w:type="dxa"/>
          </w:tcPr>
          <w:p w:rsidR="00C94F44" w:rsidRPr="00A80BB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68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</w:tcPr>
          <w:p w:rsidR="00C94F44" w:rsidRPr="00DD5E2A" w:rsidRDefault="00345DA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Земная твердь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литосфера.</w:t>
            </w:r>
          </w:p>
        </w:tc>
        <w:tc>
          <w:tcPr>
            <w:tcW w:w="9922" w:type="dxa"/>
            <w:gridSpan w:val="2"/>
          </w:tcPr>
          <w:p w:rsidR="000855C0" w:rsidRPr="00DD5E2A" w:rsidRDefault="000855C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на основе предложенного плана строение литосферы.</w:t>
            </w:r>
          </w:p>
          <w:p w:rsidR="000855C0" w:rsidRPr="00DD5E2A" w:rsidRDefault="000855C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Выделять её существенные признаки; используя схему в учебнике.</w:t>
            </w:r>
          </w:p>
          <w:p w:rsidR="000855C0" w:rsidRPr="00DD5E2A" w:rsidRDefault="000855C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происхождение осадочных, магматических и метаморфических пород.</w:t>
            </w:r>
          </w:p>
          <w:p w:rsidR="000855C0" w:rsidRPr="00DD5E2A" w:rsidRDefault="000855C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проводить опыт по выращиванию кристаллов поваренной соли и сахара. </w:t>
            </w:r>
          </w:p>
          <w:p w:rsidR="00C94F44" w:rsidRDefault="000855C0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Различать 3-4 вида полезных ископаемых.</w:t>
            </w:r>
          </w:p>
          <w:p w:rsidR="00FD4364" w:rsidRPr="00DD5E2A" w:rsidRDefault="00FD436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простейшие опыты по изучению свойств свойств полезных ископаемых.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Водная оболочка.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на основе предложенного плана строение водной оболочки Земли, 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значение термина «гидросфера»; выделять существенные признаки гидросферы.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природных явлений, связанных с гидросферой (шторм, наводнение и т.д.). </w:t>
            </w:r>
          </w:p>
          <w:p w:rsidR="00C94F44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Знать правила безопасного поведения в чрезвычайных ситуациях.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Что такое рельеф.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понятия «рельеф». </w:t>
            </w:r>
          </w:p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формы земной поверхности.</w:t>
            </w:r>
          </w:p>
          <w:p w:rsidR="00C94F44" w:rsidRPr="00DD5E2A" w:rsidRDefault="00D74DFF" w:rsidP="00D74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природы, характеризовать их особенности.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Водоёмы, водотоки и их разнообразие.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 «Мировой океан», «водоём», «водоток». 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Показывать на схеме исток, течение, устье реки.</w:t>
            </w:r>
          </w:p>
          <w:p w:rsidR="00C94F44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важность бережного отношения к водоёмам.</w:t>
            </w:r>
          </w:p>
          <w:p w:rsidR="00FD4364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чистоту воды в водоемах и в системе водоснабжения своего края.</w:t>
            </w:r>
          </w:p>
          <w:p w:rsidR="00FD4364" w:rsidRPr="00DD5E2A" w:rsidRDefault="00FD4364" w:rsidP="00FD4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знаний(словари, энциклопедии, справочники).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Воздушная оболочка.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доводы, подтверждающие уникальность воздушной оболочки Земли.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состав атмосферы, приводить примеры.</w:t>
            </w:r>
          </w:p>
          <w:p w:rsidR="0015487E" w:rsidRPr="00DD5E2A" w:rsidRDefault="00D16DF1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="0015487E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кислорода и углекислого газа для живых организмов. </w:t>
            </w:r>
          </w:p>
          <w:p w:rsidR="00C94F44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последовательность круговорота воды в природе.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-биосфера.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термина «биосфера». 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приспособленности организмов к условиям обитания. </w:t>
            </w:r>
          </w:p>
          <w:p w:rsidR="00C94F44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Знать, чем обусловлены границы распространения живых организмов в биосфере.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915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Самая тонкая оболочка Земли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почва.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такое почва, в чём заключается её основное свойство – плодородие. </w:t>
            </w:r>
          </w:p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различных типов почв.</w:t>
            </w:r>
          </w:p>
          <w:p w:rsidR="00C94F44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Выполнять опыты по определению их состава.</w:t>
            </w:r>
          </w:p>
          <w:p w:rsidR="00A82419" w:rsidRPr="00DD5E2A" w:rsidRDefault="00A82419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природы, характеризовать их особенности.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70"/>
        </w:trPr>
        <w:tc>
          <w:tcPr>
            <w:tcW w:w="485" w:type="dxa"/>
          </w:tcPr>
          <w:p w:rsidR="00C94F44" w:rsidRPr="00DD5E2A" w:rsidRDefault="00C94F44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Стороны горизонта. Ориентирование на местности.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Знать устройство компаса. </w:t>
            </w:r>
          </w:p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 помощью компаса стороны горизонта. </w:t>
            </w:r>
          </w:p>
          <w:p w:rsidR="00C94F44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Ориентироваться с помощью плана и компаса</w:t>
            </w:r>
            <w:r w:rsidR="00FD4364">
              <w:rPr>
                <w:rFonts w:ascii="Times New Roman" w:hAnsi="Times New Roman" w:cs="Times New Roman"/>
                <w:sz w:val="24"/>
                <w:szCs w:val="24"/>
              </w:rPr>
              <w:t>, по местным признакам.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Поверхность Земли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взгляд с высоты.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Иметь понятие о масштабе.</w:t>
            </w:r>
          </w:p>
          <w:p w:rsidR="00C94F44" w:rsidRDefault="0015487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Составлять план комнаты, участка и т.д.</w:t>
            </w:r>
          </w:p>
          <w:p w:rsidR="00FD4364" w:rsidRPr="00DD5E2A" w:rsidRDefault="00B4670B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 на местности с помощью плана.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9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Какие бывают карты.</w:t>
            </w:r>
          </w:p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учащихся.</w:t>
            </w:r>
          </w:p>
        </w:tc>
        <w:tc>
          <w:tcPr>
            <w:tcW w:w="9922" w:type="dxa"/>
            <w:gridSpan w:val="2"/>
          </w:tcPr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необходимость создания различных карт. </w:t>
            </w:r>
          </w:p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Знать основные условные обозначения на глобусе и карте.</w:t>
            </w:r>
          </w:p>
          <w:p w:rsidR="0015487E" w:rsidRPr="00DD5E2A" w:rsidRDefault="0015487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Находить на карте равнины и горы и определять их названия.</w:t>
            </w:r>
          </w:p>
          <w:p w:rsidR="00C94F44" w:rsidRPr="00DD5E2A" w:rsidRDefault="00D16DF1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Проверить знания</w:t>
            </w:r>
            <w:r w:rsidR="0015487E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изученным темам раздела «Как устроена наша планета».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2D" w:rsidRPr="00DD5E2A" w:rsidTr="0034399F">
        <w:trPr>
          <w:gridAfter w:val="3"/>
          <w:wAfter w:w="2979" w:type="dxa"/>
          <w:trHeight w:val="144"/>
        </w:trPr>
        <w:tc>
          <w:tcPr>
            <w:tcW w:w="15701" w:type="dxa"/>
            <w:gridSpan w:val="6"/>
          </w:tcPr>
          <w:p w:rsidR="00834A2D" w:rsidRPr="00DD5E2A" w:rsidRDefault="00834A2D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.Как взаимосвязаны природа и климат.</w:t>
            </w: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3" w:type="dxa"/>
            <w:gridSpan w:val="2"/>
          </w:tcPr>
          <w:p w:rsidR="00C94F44" w:rsidRPr="00DD5E2A" w:rsidRDefault="00345DA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</w:t>
            </w:r>
            <w:r w:rsidR="00F53364" w:rsidRPr="00DD5E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риродная зона»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в правильной последовательности природные зоны России.</w:t>
            </w:r>
          </w:p>
          <w:p w:rsidR="00C94F44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смену природных зон.</w:t>
            </w:r>
          </w:p>
          <w:p w:rsidR="00D74DFF" w:rsidRPr="00DD5E2A" w:rsidRDefault="00A82419" w:rsidP="00A82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</w:t>
            </w:r>
            <w:r w:rsidR="00D74DFF">
              <w:rPr>
                <w:rFonts w:ascii="Times New Roman" w:hAnsi="Times New Roman" w:cs="Times New Roman"/>
                <w:sz w:val="24"/>
                <w:szCs w:val="24"/>
              </w:rPr>
              <w:t xml:space="preserve">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явления природы.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Ледяное</w:t>
            </w:r>
            <w:r w:rsidR="00F53364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безмолвие: арктическая пустыня.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природно-климатические условия арктической зоны.</w:t>
            </w:r>
          </w:p>
          <w:p w:rsidR="00C94F44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СМИ сведения о влиянии глобального потепления на климат и обитателей арктических льдов.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знаний(словари, энциклопедии, справочники).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 краю вечной мерзлоты: тундра.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природно-климатические условия тундры, её растительный и животный мир.</w:t>
            </w:r>
          </w:p>
          <w:p w:rsidR="00C94F44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изменения тундры под воздействием человека.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необходимую информацию из учебника и дополнительных источников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знаний(словари, энциклопедии, справочники).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Бескрайняя тайга.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слова «тайга». </w:t>
            </w:r>
          </w:p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природно-климатические условия тайги, её растительный и животный мир. </w:t>
            </w:r>
          </w:p>
          <w:p w:rsidR="00C94F44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Давать сравнительную характеристику тундры и тайги.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Зона смешанных и широколиственных лесов.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природно-климатические условия зоны смешанных и широколиственных лесов, её растительный и животный мир.</w:t>
            </w:r>
          </w:p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карте, какую часть территории России называют «средней полосой». </w:t>
            </w:r>
          </w:p>
          <w:p w:rsidR="00C94F44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почему эта природная зона является самой густозаселённой частью России.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345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Степные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 xml:space="preserve"> просторы Подготовка к проекту «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природно-климатические условия степи, её растительный и животный мир.</w:t>
            </w:r>
          </w:p>
          <w:p w:rsidR="00C94F44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изменения степи под воздействием человека.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 жарких субтропиках</w:t>
            </w:r>
            <w:r w:rsidR="00635CD3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проекту «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Приро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>дные зоны России»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природно-климатические условия зоны влажных субтропиков, её растительный и животный мир. </w:t>
            </w:r>
          </w:p>
          <w:p w:rsidR="00C94F44" w:rsidRPr="00DD5E2A" w:rsidRDefault="002B4FBE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дополнительные источники информации для подготовки сообщений о природных и культурных объектах на данной территории; о зимних Олимпийских играх 2014 г. в Сочи.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Пустыни и пол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>упустыни. Подготовка к проекту «Природные зоны России»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природно-климатические условия пустынь и полупустынь. </w:t>
            </w:r>
          </w:p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сходства и различия зоны пустынь и других природных зон. </w:t>
            </w:r>
          </w:p>
          <w:p w:rsidR="00C94F44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Назвать причины увеличения площадей пустынь.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Ядовитые растения различных</w:t>
            </w:r>
            <w:r w:rsidR="00345DA2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зон. Защита проекта «Природные зоны России»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2B4FBE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2B4FBE" w:rsidRPr="00DD5E2A">
              <w:rPr>
                <w:rFonts w:ascii="Times New Roman" w:hAnsi="Times New Roman" w:cs="Times New Roman"/>
                <w:sz w:val="24"/>
                <w:szCs w:val="24"/>
              </w:rPr>
              <w:t>и соблюдать правила безопасного поведения в природе при встрече с ядовитыми растениями.</w:t>
            </w:r>
          </w:p>
          <w:p w:rsidR="00C94F44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Знать способы оказания первой помощи.</w:t>
            </w:r>
          </w:p>
          <w:p w:rsidR="00DD5E2A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ядовитые растения ( на примере своей местности).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2D" w:rsidRPr="00DD5E2A" w:rsidTr="0034399F">
        <w:trPr>
          <w:gridAfter w:val="3"/>
          <w:wAfter w:w="2979" w:type="dxa"/>
          <w:trHeight w:val="144"/>
        </w:trPr>
        <w:tc>
          <w:tcPr>
            <w:tcW w:w="15701" w:type="dxa"/>
            <w:gridSpan w:val="6"/>
          </w:tcPr>
          <w:p w:rsidR="00834A2D" w:rsidRPr="00DD5E2A" w:rsidRDefault="00834A2D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Как взаимосвязаны живые организмы и среда обитания.</w:t>
            </w: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Среды жизни на планете.</w:t>
            </w:r>
          </w:p>
        </w:tc>
        <w:tc>
          <w:tcPr>
            <w:tcW w:w="9888" w:type="dxa"/>
          </w:tcPr>
          <w:p w:rsidR="002B4FBE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кратко охарактеризовать основные среды жизни на планете: наземно-воздушную, водную, почву, живой организм. </w:t>
            </w:r>
          </w:p>
          <w:p w:rsidR="00C94F44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что такое вид на элементарном уровне.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Что и кто окружает живой организм.</w:t>
            </w:r>
          </w:p>
        </w:tc>
        <w:tc>
          <w:tcPr>
            <w:tcW w:w="9888" w:type="dxa"/>
          </w:tcPr>
          <w:p w:rsidR="0028181F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что вхо</w:t>
            </w:r>
            <w:r w:rsidR="0028181F" w:rsidRPr="00DD5E2A">
              <w:rPr>
                <w:rFonts w:ascii="Times New Roman" w:hAnsi="Times New Roman" w:cs="Times New Roman"/>
                <w:sz w:val="24"/>
                <w:szCs w:val="24"/>
              </w:rPr>
              <w:t>дит в понятие «среда обитания».</w:t>
            </w:r>
          </w:p>
          <w:p w:rsidR="002B4FBE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4FBE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ополнять это собственными примерами. </w:t>
            </w:r>
          </w:p>
          <w:p w:rsidR="00C94F44" w:rsidRPr="00DD5E2A" w:rsidRDefault="002B4FBE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экологических факторов.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Обитатели наземно-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воздушной среды. 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наземно-воздушную среду.</w:t>
            </w:r>
          </w:p>
          <w:p w:rsidR="00FD4364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приспособленности организмов к этой среде.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Как организмы  приспособились</w:t>
            </w:r>
            <w:r w:rsidR="00B718A8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к жизни в водной среде. </w:t>
            </w:r>
            <w:r w:rsidR="00A334CB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 «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Распро</w:t>
            </w:r>
            <w:r w:rsidR="00A334CB">
              <w:rPr>
                <w:rFonts w:ascii="Times New Roman" w:hAnsi="Times New Roman" w:cs="Times New Roman"/>
                <w:sz w:val="24"/>
                <w:szCs w:val="24"/>
              </w:rPr>
              <w:t>странение организмов в биосфере»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Характеризовать водную среду.</w:t>
            </w:r>
          </w:p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приспособленности организмов к этой среде. </w:t>
            </w:r>
          </w:p>
          <w:p w:rsidR="00C94F44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Сравнивать условия обитания в наземно-воздушной и водной среде.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70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Обитатели подземных лабиринтов: как организмы приспособились</w:t>
            </w:r>
            <w:r w:rsidR="00B718A8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к жизни в почве. Подго</w:t>
            </w:r>
            <w:r w:rsidR="00A334CB">
              <w:rPr>
                <w:rFonts w:ascii="Times New Roman" w:hAnsi="Times New Roman" w:cs="Times New Roman"/>
                <w:sz w:val="24"/>
                <w:szCs w:val="24"/>
              </w:rPr>
              <w:t>товка к проекту «</w:t>
            </w:r>
            <w:r w:rsidR="00B718A8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организмов в </w:t>
            </w:r>
            <w:r w:rsidR="00A334CB">
              <w:rPr>
                <w:rFonts w:ascii="Times New Roman" w:hAnsi="Times New Roman" w:cs="Times New Roman"/>
                <w:sz w:val="24"/>
                <w:szCs w:val="24"/>
              </w:rPr>
              <w:t>биосфере»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почву как среду обитания, приводить примеры приспособленности организмов к этой среде. </w:t>
            </w:r>
          </w:p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Сравнивать условия обитания в почве и наземно-воздушной и водной среде.</w:t>
            </w:r>
          </w:p>
          <w:p w:rsidR="00C94F44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роль дождевых червей в улучшении структуры почвы.</w:t>
            </w:r>
          </w:p>
          <w:p w:rsidR="00FD4364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Выращивать растения в группе ( из семян, побегов, ли</w:t>
            </w:r>
            <w:r w:rsidR="003800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тьев).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2"/>
          </w:tcPr>
          <w:p w:rsidR="00C94F44" w:rsidRPr="00DD5E2A" w:rsidRDefault="00A334CB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летающий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зоопарк»</w:t>
            </w:r>
            <w:r w:rsidR="00D16DF1" w:rsidRPr="00DD5E2A">
              <w:rPr>
                <w:rFonts w:ascii="Times New Roman" w:hAnsi="Times New Roman" w:cs="Times New Roman"/>
                <w:sz w:val="24"/>
                <w:szCs w:val="24"/>
              </w:rPr>
              <w:t>- обитатели четвёртой среды?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проекта «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Распро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странение организмов в биосфере»</w:t>
            </w:r>
            <w:r w:rsidR="00C94F44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Характеризовать живой организм как среду обитания для других видов.</w:t>
            </w:r>
          </w:p>
          <w:p w:rsidR="00B718A8" w:rsidRPr="00DD5E2A" w:rsidRDefault="00B718A8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приспособленности организмов к этой среде.</w:t>
            </w:r>
          </w:p>
          <w:p w:rsidR="00C94F44" w:rsidRPr="00DD5E2A" w:rsidRDefault="00B718A8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положительного и отрицательного влияния на организм хозяина.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2D" w:rsidRPr="00DD5E2A" w:rsidTr="0034399F">
        <w:trPr>
          <w:gridAfter w:val="3"/>
          <w:wAfter w:w="2979" w:type="dxa"/>
          <w:trHeight w:val="144"/>
        </w:trPr>
        <w:tc>
          <w:tcPr>
            <w:tcW w:w="15701" w:type="dxa"/>
            <w:gridSpan w:val="6"/>
          </w:tcPr>
          <w:p w:rsidR="00834A2D" w:rsidRPr="00DD5E2A" w:rsidRDefault="00834A2D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Разнообразие экосистем.</w:t>
            </w: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2"/>
          </w:tcPr>
          <w:p w:rsidR="00C94F44" w:rsidRPr="00DD5E2A" w:rsidRDefault="00A334CB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«система»</w:t>
            </w:r>
            <w:r w:rsidR="00D16DF1" w:rsidRPr="00DD5E2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системы. </w:t>
            </w:r>
          </w:p>
          <w:p w:rsidR="00C94F44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неживых и живых систем, называть их компоненты.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Группировать (классифицировать) объекты живой и неживой природы по отличительным признакам.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От кочки до оболочки: экологические системы.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различных экосистем.</w:t>
            </w:r>
          </w:p>
          <w:p w:rsidR="00FD4364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Выявлять признаки, от</w:t>
            </w:r>
            <w:r w:rsidR="00FD4364">
              <w:rPr>
                <w:rFonts w:ascii="Times New Roman" w:hAnsi="Times New Roman" w:cs="Times New Roman"/>
                <w:sz w:val="24"/>
                <w:szCs w:val="24"/>
              </w:rPr>
              <w:t>личающие экосистемы.</w:t>
            </w:r>
          </w:p>
          <w:p w:rsidR="00C94F4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718A8" w:rsidRPr="00DD5E2A">
              <w:rPr>
                <w:rFonts w:ascii="Times New Roman" w:hAnsi="Times New Roman" w:cs="Times New Roman"/>
                <w:sz w:val="24"/>
                <w:szCs w:val="24"/>
              </w:rPr>
              <w:t>руппировать экосистемы на основе признака.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Компоненты экосистемы.</w:t>
            </w:r>
          </w:p>
        </w:tc>
        <w:tc>
          <w:tcPr>
            <w:tcW w:w="9888" w:type="dxa"/>
          </w:tcPr>
          <w:p w:rsidR="00B718A8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компонентный состав различных экосистем и на основе этого делать выводы. </w:t>
            </w:r>
          </w:p>
          <w:p w:rsidR="00C94F44" w:rsidRPr="00DD5E2A" w:rsidRDefault="00B718A8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живые компоненты экосистемы и объяснять их функции.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Цепи и сети: кто кого ест.</w:t>
            </w:r>
          </w:p>
        </w:tc>
        <w:tc>
          <w:tcPr>
            <w:tcW w:w="9888" w:type="dxa"/>
          </w:tcPr>
          <w:p w:rsidR="0028181F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Выделять из многообразия связей в экосистеме пищевые связи.</w:t>
            </w:r>
          </w:p>
          <w:p w:rsidR="0028181F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по пищевым цепочкам передаётся вещество и энергия. </w:t>
            </w:r>
          </w:p>
          <w:p w:rsidR="00C94F44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пищевых цепочек.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Вместе - безопаснее.</w:t>
            </w:r>
          </w:p>
        </w:tc>
        <w:tc>
          <w:tcPr>
            <w:tcW w:w="9888" w:type="dxa"/>
          </w:tcPr>
          <w:p w:rsidR="0028181F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животных, ведущих одиночный и групповой образ жизни. </w:t>
            </w:r>
          </w:p>
          <w:p w:rsidR="00C94F44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названия 4-5 типов групп животных различных видов.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образом жизни  домашних животных.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43" w:type="dxa"/>
            <w:gridSpan w:val="2"/>
          </w:tcPr>
          <w:p w:rsidR="00C94F44" w:rsidRPr="00A334CB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C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9888" w:type="dxa"/>
          </w:tcPr>
          <w:p w:rsidR="0028181F" w:rsidRPr="00DD5E2A" w:rsidRDefault="0028181F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</w:t>
            </w:r>
          </w:p>
          <w:p w:rsidR="00C94F44" w:rsidRPr="008F59C9" w:rsidRDefault="0028181F" w:rsidP="00F53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 вместе не тесно, и врозь - скучно.</w:t>
            </w:r>
          </w:p>
        </w:tc>
        <w:tc>
          <w:tcPr>
            <w:tcW w:w="9888" w:type="dxa"/>
          </w:tcPr>
          <w:p w:rsidR="00C94F44" w:rsidRPr="00DD5E2A" w:rsidRDefault="0028181F" w:rsidP="00F533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взаимополезных отношений между разными видами животных.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897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Как животные обмениваются информацией.</w:t>
            </w:r>
          </w:p>
        </w:tc>
        <w:tc>
          <w:tcPr>
            <w:tcW w:w="9888" w:type="dxa"/>
          </w:tcPr>
          <w:p w:rsidR="00C94F44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обмена информацией между живыми организмами.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Самая распространённая экосистема суши: леса.</w:t>
            </w:r>
          </w:p>
        </w:tc>
        <w:tc>
          <w:tcPr>
            <w:tcW w:w="9888" w:type="dxa"/>
          </w:tcPr>
          <w:p w:rsidR="0028181F" w:rsidRPr="00DD5E2A" w:rsidRDefault="0028181F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лес как экосистему. </w:t>
            </w:r>
          </w:p>
          <w:p w:rsidR="00C94F44" w:rsidRDefault="0028181F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разнообразие лесных экосистем различными климатическими условиями, в которых они сложились.</w:t>
            </w:r>
          </w:p>
          <w:p w:rsidR="00FD4364" w:rsidRPr="00DD5E2A" w:rsidRDefault="00FD4364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правильные и  неправильные формы поведения в природе. 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F44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3" w:type="dxa"/>
            <w:gridSpan w:val="2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Водные экосистемы: ручей.</w:t>
            </w:r>
          </w:p>
        </w:tc>
        <w:tc>
          <w:tcPr>
            <w:tcW w:w="9888" w:type="dxa"/>
          </w:tcPr>
          <w:p w:rsidR="0028181F" w:rsidRPr="00DD5E2A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компоненты водной экосистемы на примере ручья. </w:t>
            </w:r>
          </w:p>
          <w:p w:rsidR="00C94F44" w:rsidRDefault="0028181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Обосновывать важность бережного отношения к водоёмам</w:t>
            </w:r>
            <w:r w:rsidR="00FD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чистоту воды в водоемах и в системе водоснабжения своего края.</w:t>
            </w:r>
          </w:p>
        </w:tc>
        <w:tc>
          <w:tcPr>
            <w:tcW w:w="993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F44" w:rsidRPr="00DD5E2A" w:rsidRDefault="00C94F44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94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3" w:type="dxa"/>
            <w:gridSpan w:val="2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Между сушей и водой: экосистемы болот.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болота как экосистему.</w:t>
            </w:r>
          </w:p>
          <w:p w:rsidR="00FD794F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компоненты, называть виды обитающих здесь растений, животных и других организмов.</w:t>
            </w:r>
          </w:p>
        </w:tc>
        <w:tc>
          <w:tcPr>
            <w:tcW w:w="993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94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3" w:type="dxa"/>
            <w:gridSpan w:val="2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Жизнь без воды: экосистемы пустынь.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компоненты экосистемы пустыни.</w:t>
            </w:r>
          </w:p>
          <w:p w:rsidR="00FD794F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Сравнивать признаки приспособленности растений и животных к условиям обитания пустыни.</w:t>
            </w:r>
          </w:p>
        </w:tc>
        <w:tc>
          <w:tcPr>
            <w:tcW w:w="993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94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3" w:type="dxa"/>
            <w:gridSpan w:val="2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Город как экосистема.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город как особую искусственную экосистему.</w:t>
            </w:r>
          </w:p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Назвать компоненты городской экосистемы.</w:t>
            </w:r>
          </w:p>
          <w:p w:rsidR="00FD794F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личную роль в охране экосистем. </w:t>
            </w:r>
          </w:p>
        </w:tc>
        <w:tc>
          <w:tcPr>
            <w:tcW w:w="993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94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3" w:type="dxa"/>
            <w:gridSpan w:val="2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Когда бессильны рога, клыки и быстрые ноги. Контроль знаний учащихся.</w:t>
            </w:r>
          </w:p>
        </w:tc>
        <w:tc>
          <w:tcPr>
            <w:tcW w:w="9888" w:type="dxa"/>
          </w:tcPr>
          <w:p w:rsidR="00FD4364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причины, приводящие к сокращению численности или исчезновению некоторых видов животных и растений.</w:t>
            </w:r>
          </w:p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обоснованное мнение о том, какие меры помогут спасти их от полного исчезновения.</w:t>
            </w:r>
          </w:p>
        </w:tc>
        <w:tc>
          <w:tcPr>
            <w:tcW w:w="993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94F" w:rsidRPr="00DD5E2A" w:rsidRDefault="00FD794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5F" w:rsidRPr="00DD5E2A" w:rsidTr="0034399F">
        <w:trPr>
          <w:gridAfter w:val="3"/>
          <w:wAfter w:w="2979" w:type="dxa"/>
          <w:trHeight w:val="144"/>
        </w:trPr>
        <w:tc>
          <w:tcPr>
            <w:tcW w:w="15701" w:type="dxa"/>
            <w:gridSpan w:val="6"/>
          </w:tcPr>
          <w:p w:rsidR="0094565F" w:rsidRPr="00DD5E2A" w:rsidRDefault="0094565F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в окружающей среде.</w:t>
            </w: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человек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существовать без природы.</w:t>
            </w:r>
          </w:p>
        </w:tc>
        <w:tc>
          <w:tcPr>
            <w:tcW w:w="9888" w:type="dxa"/>
          </w:tcPr>
          <w:p w:rsidR="00FD4364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примеры, подтверждающие, что человек не может существовать без природы.</w:t>
            </w:r>
          </w:p>
          <w:p w:rsidR="00675CB2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Высказывать суждения о том, как изменяется с течением времени воздействие человека на природу.</w:t>
            </w:r>
          </w:p>
          <w:p w:rsidR="00FD4364" w:rsidRPr="00DD5E2A" w:rsidRDefault="00FD4364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чистоту воздуха, необходимую для здоровья человека, растений и животных в своем городе.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Мой дом - моя крепость.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в чём заключаются основные функции жилища человека.</w:t>
            </w:r>
          </w:p>
          <w:p w:rsidR="00675CB2" w:rsidRDefault="00675CB2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Обосновывать зависимость формы жилища от прир</w:t>
            </w:r>
            <w:r w:rsidR="00D16DF1" w:rsidRPr="00DD5E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дно-климатических условий.</w:t>
            </w:r>
          </w:p>
          <w:p w:rsidR="00FD4364" w:rsidRPr="00DD5E2A" w:rsidRDefault="00FD4364" w:rsidP="00F5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жилища для человека и животных.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3" w:type="dxa"/>
            <w:gridSpan w:val="2"/>
          </w:tcPr>
          <w:p w:rsidR="00675CB2" w:rsidRPr="00DD5E2A" w:rsidRDefault="00A334CB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5CB2"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Что нам стоит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построить…»Подготовка к проекту «Мой дом - моя крепость»</w:t>
            </w:r>
            <w:r w:rsidR="00675CB2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Выск</w:t>
            </w:r>
            <w:r w:rsidR="00D16DF1" w:rsidRPr="00DD5E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зываться о том, почему право на жилище является одним из важных прав каждого человека.</w:t>
            </w:r>
          </w:p>
          <w:p w:rsidR="00675CB2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в чём состоят преимущества и недостатки городской многоэтажной застройки</w:t>
            </w:r>
            <w:r w:rsidR="00FD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364" w:rsidRPr="00DD5E2A" w:rsidRDefault="00FD4364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3" w:type="dxa"/>
            <w:gridSpan w:val="2"/>
          </w:tcPr>
          <w:p w:rsidR="00675CB2" w:rsidRPr="00DD5E2A" w:rsidRDefault="00A334CB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5CB2" w:rsidRPr="00DD5E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нас в квартире газ, а у вас?» Защита проекта  «Мой дом - моя крепость»</w:t>
            </w:r>
            <w:r w:rsidR="00675CB2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каким образом в квартиру поступают вода, газ и электроэнергия. 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Составлять письменное сообщение «Если бы я был архитектором».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 кувшинах, выросших на грядке и не только. Практическая работа: «Домашняя инвентаризация»</w:t>
            </w:r>
          </w:p>
        </w:tc>
        <w:tc>
          <w:tcPr>
            <w:tcW w:w="9888" w:type="dxa"/>
          </w:tcPr>
          <w:p w:rsidR="00FD4364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систематизировать по существенному признаку предметы домашнего обихода. 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Делать выводы о том, почему у разных народов использовались различные материалы для изготовления предметов домашнего обихода.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061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 плохую одежду</w:t>
            </w:r>
            <w:r w:rsidR="00A33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плохая надежда.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с чем было связано появление первой одежды у древних людей.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Сравнивать одежду людей в разные исторические эпохи и национальную одежду людей разных областей.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70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Какая обувь самая удобная.</w:t>
            </w:r>
          </w:p>
        </w:tc>
        <w:tc>
          <w:tcPr>
            <w:tcW w:w="9888" w:type="dxa"/>
          </w:tcPr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с чем было связано появление первой обуви у древних людей.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Сравнивать обувь людей в разные исторические эпохи и национальную обувь людей разных областей.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каким требованиям должна отвечать обувь, чтобы ноги были здоровыми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3" w:type="dxa"/>
            <w:gridSpan w:val="2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Экономика домашнего хозяйства</w:t>
            </w:r>
            <w:r w:rsidR="00D16DF1"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знаний учащихся.</w:t>
            </w:r>
          </w:p>
        </w:tc>
        <w:tc>
          <w:tcPr>
            <w:tcW w:w="9888" w:type="dxa"/>
          </w:tcPr>
          <w:p w:rsidR="00062ABF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«экономика» и «бюджет».</w:t>
            </w:r>
          </w:p>
          <w:p w:rsidR="00675CB2" w:rsidRPr="00DD5E2A" w:rsidRDefault="00675CB2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Используя схему, описывать, из каких статей складываются расходы семьи.</w:t>
            </w:r>
          </w:p>
        </w:tc>
        <w:tc>
          <w:tcPr>
            <w:tcW w:w="993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CB2" w:rsidRPr="00DD5E2A" w:rsidRDefault="00675CB2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CB2" w:rsidRPr="00DD5E2A" w:rsidTr="0034399F">
        <w:trPr>
          <w:gridAfter w:val="3"/>
          <w:wAfter w:w="2979" w:type="dxa"/>
          <w:trHeight w:val="144"/>
        </w:trPr>
        <w:tc>
          <w:tcPr>
            <w:tcW w:w="15701" w:type="dxa"/>
            <w:gridSpan w:val="6"/>
          </w:tcPr>
          <w:p w:rsidR="00675CB2" w:rsidRPr="00DD5E2A" w:rsidRDefault="00675CB2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Город и человек.</w:t>
            </w: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Дом тянется к дому - 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получается город.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основные принципы выбора места для строительства первых городов. 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преимуществ и недостатков проживания в городе.</w:t>
            </w:r>
          </w:p>
        </w:tc>
        <w:tc>
          <w:tcPr>
            <w:tcW w:w="993" w:type="dxa"/>
          </w:tcPr>
          <w:p w:rsidR="0034399F" w:rsidRPr="00DD5E2A" w:rsidRDefault="0034399F" w:rsidP="00B04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растёт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город.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Называть признаки, по которым города отличаются друг от друга.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к каким последствиям приводит «расползание» города.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8A4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живёт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 город.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Объяснять, каким образом жители городов получают всё необходимое для жизни. Использовать схему, объяснять, что получает город и что «отдаёт».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Как город влияет на человека.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как город влияет на здоровье и настроение его жителей. 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поведения в городе.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Будущее города - город будущего.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 с опорой на учебник, какими будут города будущего. 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технических изобретений.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151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Самые чистые города мира. Проектная работа на тему: «Наш город в 2050 году».</w:t>
            </w:r>
          </w:p>
        </w:tc>
        <w:tc>
          <w:tcPr>
            <w:tcW w:w="9888" w:type="dxa"/>
          </w:tcPr>
          <w:p w:rsidR="0034399F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экологически целесообразного поведения в городе, позволяющие не только сохранить, но и улучшить среду своего обитания.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trHeight w:val="144"/>
        </w:trPr>
        <w:tc>
          <w:tcPr>
            <w:tcW w:w="15701" w:type="dxa"/>
            <w:gridSpan w:val="6"/>
          </w:tcPr>
          <w:p w:rsidR="0034399F" w:rsidRPr="00DD5E2A" w:rsidRDefault="0034399F" w:rsidP="00F53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По странам и континентам.</w:t>
            </w:r>
          </w:p>
        </w:tc>
        <w:tc>
          <w:tcPr>
            <w:tcW w:w="993" w:type="dxa"/>
          </w:tcPr>
          <w:p w:rsidR="0034399F" w:rsidRPr="00DD5E2A" w:rsidRDefault="0034399F"/>
        </w:tc>
        <w:tc>
          <w:tcPr>
            <w:tcW w:w="993" w:type="dxa"/>
          </w:tcPr>
          <w:p w:rsidR="0034399F" w:rsidRPr="00DD5E2A" w:rsidRDefault="0034399F"/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Сколько стран нашей планете.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Показывать изученную страну на глобусе и политической карте.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Описывать особенности страны по плану.</w:t>
            </w:r>
          </w:p>
        </w:tc>
        <w:tc>
          <w:tcPr>
            <w:tcW w:w="993" w:type="dxa"/>
          </w:tcPr>
          <w:p w:rsidR="0034399F" w:rsidRPr="0034399F" w:rsidRDefault="0034399F" w:rsidP="000B16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соседи: с кем граничит Россия.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Украину и Казахстан на политической карте. 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особенности этих стран по плану. 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культурных и экономических связей России с этими странами.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Норвегия-страна фьордов и …троллей. Подготовка к проекту” По странам и континентам”.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Показывать Норвегию на глобусе и политической карте.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подтверждающие исторически сложившиеся связи нашей страны и Норвегии.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Греция: наследники Древн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Эллады. Подготовка к проекту « По странам и континентам»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Грецию на глобусе и политической карте. 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подтверждающие исторически сложившиеся связи нашей страны и Греции, вклада Греции в мировую культуру.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153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Путешествие через океан: Соединённые Штаты Америки.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США на глобусе и политической карте. 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подтверждающие исторически сложившиеся связи нашей страны и США. </w:t>
            </w:r>
          </w:p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Показывать Берингов пролив, разделяющий территории РФ и США.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«По странам и континентам»</w:t>
            </w: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8" w:type="dxa"/>
          </w:tcPr>
          <w:p w:rsidR="0034399F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Составлять самостоятельно  в письменной форме рассказ о какой-либо из стран.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0B16B6">
        <w:trPr>
          <w:trHeight w:val="144"/>
        </w:trPr>
        <w:tc>
          <w:tcPr>
            <w:tcW w:w="15701" w:type="dxa"/>
            <w:gridSpan w:val="6"/>
          </w:tcPr>
          <w:p w:rsidR="0034399F" w:rsidRPr="00DD5E2A" w:rsidRDefault="0034399F" w:rsidP="00F5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DD5E2A">
              <w:rPr>
                <w:rFonts w:ascii="Times New Roman" w:hAnsi="Times New Roman" w:cs="Times New Roman"/>
                <w:b/>
                <w:sz w:val="24"/>
                <w:szCs w:val="24"/>
              </w:rPr>
              <w:t>. Человек преодолевает расстояния.</w:t>
            </w:r>
          </w:p>
        </w:tc>
        <w:tc>
          <w:tcPr>
            <w:tcW w:w="993" w:type="dxa"/>
          </w:tcPr>
          <w:p w:rsidR="0034399F" w:rsidRPr="00DD5E2A" w:rsidRDefault="0034399F"/>
        </w:tc>
        <w:tc>
          <w:tcPr>
            <w:tcW w:w="993" w:type="dxa"/>
          </w:tcPr>
          <w:p w:rsidR="0034399F" w:rsidRPr="00DD5E2A" w:rsidRDefault="0034399F"/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Зачем нужен транспорт.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Излагать историю возникновения различных видов транспорта.</w:t>
            </w:r>
          </w:p>
          <w:p w:rsidR="0034399F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существенный признак для классификации видов транспорта.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 группах и объяснять правила безопасного поведения в транспорте.</w:t>
            </w:r>
          </w:p>
        </w:tc>
        <w:tc>
          <w:tcPr>
            <w:tcW w:w="993" w:type="dxa"/>
          </w:tcPr>
          <w:p w:rsidR="0034399F" w:rsidRPr="0034399F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557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Транспорт в городе.</w:t>
            </w:r>
          </w:p>
        </w:tc>
        <w:tc>
          <w:tcPr>
            <w:tcW w:w="9888" w:type="dxa"/>
          </w:tcPr>
          <w:p w:rsidR="0034399F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существенный признак для классификации видов городского транспорта.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о роли  городского транспорта.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Водный транспорт.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водный транспорт как один из наиболее древних способов передвижения человека. 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различные виды водного транспорта. 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существенный признак для классификации видов водного транспорта.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Человек покоряет воздушные просторы. Проектная работа «Транспорт-средство передвижения».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Характеризовать воздушный транспорт как один из наиболее молодых способов передвижения человека.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Составлять письменное сообщение об истории одного из видов транспорта.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3" w:type="dxa"/>
            <w:gridSpan w:val="2"/>
          </w:tcPr>
          <w:p w:rsidR="0034399F" w:rsidRPr="00471A23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A23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решения учебной задачи.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Средства связи и информации.</w:t>
            </w:r>
          </w:p>
        </w:tc>
        <w:tc>
          <w:tcPr>
            <w:tcW w:w="9888" w:type="dxa"/>
          </w:tcPr>
          <w:p w:rsidR="0034399F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Составлять устное или письменное сообщение об истории развития одного из видов связи или средств массовой информации.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 (словари, энциклопедии, справочники).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О чём говорят дорожные знаки.</w:t>
            </w:r>
          </w:p>
        </w:tc>
        <w:tc>
          <w:tcPr>
            <w:tcW w:w="9888" w:type="dxa"/>
          </w:tcPr>
          <w:p w:rsidR="0034399F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Знать и обосновывать необходимость соблюдения правил дорожного движения. Распознавать и объяснять назначение наиболее значимых для безопасности школьника дорожных знаков.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примеры поведения на дороге.</w:t>
            </w:r>
          </w:p>
        </w:tc>
        <w:tc>
          <w:tcPr>
            <w:tcW w:w="993" w:type="dxa"/>
          </w:tcPr>
          <w:p w:rsidR="0034399F" w:rsidRPr="00DD5E2A" w:rsidRDefault="0034399F" w:rsidP="000B1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99F" w:rsidRPr="00DD5E2A" w:rsidTr="0034399F">
        <w:trPr>
          <w:gridAfter w:val="3"/>
          <w:wAfter w:w="2979" w:type="dxa"/>
          <w:trHeight w:val="144"/>
        </w:trPr>
        <w:tc>
          <w:tcPr>
            <w:tcW w:w="485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3" w:type="dxa"/>
            <w:gridSpan w:val="2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Защита проектов на свободную тему.</w:t>
            </w:r>
          </w:p>
        </w:tc>
        <w:tc>
          <w:tcPr>
            <w:tcW w:w="9888" w:type="dxa"/>
          </w:tcPr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группах.</w:t>
            </w:r>
          </w:p>
          <w:p w:rsidR="0034399F" w:rsidRPr="00DD5E2A" w:rsidRDefault="0034399F" w:rsidP="00F533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у людей различных мнений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399F" w:rsidRPr="00DD5E2A" w:rsidRDefault="0034399F" w:rsidP="00F5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3EB" w:rsidRPr="00DD5E2A" w:rsidRDefault="005243EB" w:rsidP="00F533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E41" w:rsidRDefault="00AA2E41" w:rsidP="00B4670B">
      <w:pPr>
        <w:outlineLvl w:val="1"/>
        <w:rPr>
          <w:rFonts w:ascii="Times New Roman" w:hAnsi="Times New Roman" w:cs="Times New Roman"/>
          <w:b/>
          <w:sz w:val="24"/>
          <w:szCs w:val="24"/>
        </w:rPr>
        <w:sectPr w:rsidR="00AA2E41" w:rsidSect="00DF70D5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B4670B" w:rsidRPr="007834D4" w:rsidRDefault="00B4670B" w:rsidP="00B4670B">
      <w:pPr>
        <w:outlineLvl w:val="1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УЧЕБНЫХ ИЗДАНИЙ, ДОПОЛНИТЕЛЬНОЙ ЛИТЕРАТУРЫ, ИНТЕРНЕТ-РЕСУРСОВ,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ИСПОЛЬЗУЕМЫХ В УЧЕБНОМ ПРОЦЕССЕ </w:t>
      </w:r>
      <w:r>
        <w:rPr>
          <w:rFonts w:ascii="Times New Roman" w:hAnsi="Times New Roman" w:cs="Times New Roman"/>
          <w:b/>
          <w:sz w:val="24"/>
          <w:szCs w:val="24"/>
        </w:rPr>
        <w:t xml:space="preserve">В МБОУ </w:t>
      </w:r>
      <w:r w:rsidRPr="007834D4">
        <w:rPr>
          <w:rFonts w:ascii="Times New Roman" w:hAnsi="Times New Roman" w:cs="Times New Roman"/>
          <w:b/>
          <w:sz w:val="24"/>
          <w:szCs w:val="24"/>
        </w:rPr>
        <w:t>«СОШ № 33С УГЛУБЛЕННЫМ ИЗУЧЕНИЕМ АНГЛИЙСКОГО ЯЗЫКА»</w:t>
      </w:r>
    </w:p>
    <w:p w:rsidR="00B4670B" w:rsidRPr="00672B25" w:rsidRDefault="00B4670B" w:rsidP="00B4670B">
      <w:pPr>
        <w:tabs>
          <w:tab w:val="left" w:pos="486"/>
        </w:tabs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Основные источники: тематическое планирование по окружающему миру  к учебникам:</w:t>
      </w:r>
    </w:p>
    <w:p w:rsidR="00B4670B" w:rsidRPr="00672B25" w:rsidRDefault="00B4670B" w:rsidP="00B4670B">
      <w:pPr>
        <w:pStyle w:val="a4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1. Самкова В. А., Романова Н. И., Учебник, Окружающий мир, 3 класс. В 2 ч. Ч.1</w:t>
      </w:r>
    </w:p>
    <w:p w:rsidR="00B4670B" w:rsidRPr="00672B25" w:rsidRDefault="00B4670B" w:rsidP="00B4670B">
      <w:pPr>
        <w:pStyle w:val="a4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2. Самкова В. А., Романова Н. И., Учебник, Окружающий мир, 3класс. В 2 ч. Ч.2.</w:t>
      </w:r>
    </w:p>
    <w:p w:rsidR="00B4670B" w:rsidRPr="00672B25" w:rsidRDefault="00B4670B" w:rsidP="00B46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B4670B" w:rsidRPr="00672B25" w:rsidRDefault="00B4670B" w:rsidP="00B46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B25">
        <w:rPr>
          <w:rFonts w:ascii="Times New Roman" w:hAnsi="Times New Roman" w:cs="Times New Roman"/>
          <w:b/>
          <w:sz w:val="24"/>
          <w:szCs w:val="24"/>
        </w:rPr>
        <w:t>Пособия для обучающихся</w:t>
      </w:r>
    </w:p>
    <w:p w:rsidR="00B4670B" w:rsidRPr="00672B25" w:rsidRDefault="00B4670B" w:rsidP="00B4670B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Окружающий мир 3 класс. В 2 ч.</w:t>
      </w:r>
    </w:p>
    <w:p w:rsidR="00B4670B" w:rsidRPr="00672B25" w:rsidRDefault="00B4670B" w:rsidP="00B4670B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 xml:space="preserve">1.Единая коллекция Цифровых Образовательных Ресурсов. – Режим доступа: </w:t>
      </w:r>
      <w:hyperlink r:id="rId10" w:history="1"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school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collection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 xml:space="preserve">2.Презентация уроков « Начальная школа». – Режим доступа: 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72B25">
        <w:rPr>
          <w:rFonts w:ascii="Times New Roman" w:hAnsi="Times New Roman" w:cs="Times New Roman"/>
          <w:sz w:val="24"/>
          <w:szCs w:val="24"/>
        </w:rPr>
        <w:t>://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nachalka</w:t>
      </w:r>
      <w:r w:rsidRPr="00672B25">
        <w:rPr>
          <w:rFonts w:ascii="Times New Roman" w:hAnsi="Times New Roman" w:cs="Times New Roman"/>
          <w:sz w:val="24"/>
          <w:szCs w:val="24"/>
        </w:rPr>
        <w:t>.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672B25">
        <w:rPr>
          <w:rFonts w:ascii="Times New Roman" w:hAnsi="Times New Roman" w:cs="Times New Roman"/>
          <w:sz w:val="24"/>
          <w:szCs w:val="24"/>
        </w:rPr>
        <w:t>/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672B25">
        <w:rPr>
          <w:rFonts w:ascii="Times New Roman" w:hAnsi="Times New Roman" w:cs="Times New Roman"/>
          <w:sz w:val="24"/>
          <w:szCs w:val="24"/>
        </w:rPr>
        <w:t>/193</w:t>
      </w:r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 xml:space="preserve">3.Я иду на урок начальной школы (материалы к уроку). – Режим доступа: 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72B25">
        <w:rPr>
          <w:rFonts w:ascii="Times New Roman" w:hAnsi="Times New Roman" w:cs="Times New Roman"/>
          <w:sz w:val="24"/>
          <w:szCs w:val="24"/>
        </w:rPr>
        <w:t>.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festival</w:t>
      </w:r>
      <w:r w:rsidRPr="00672B25">
        <w:rPr>
          <w:rFonts w:ascii="Times New Roman" w:hAnsi="Times New Roman" w:cs="Times New Roman"/>
          <w:sz w:val="24"/>
          <w:szCs w:val="24"/>
        </w:rPr>
        <w:t>.1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september</w:t>
      </w:r>
      <w:r w:rsidRPr="00672B25">
        <w:rPr>
          <w:rFonts w:ascii="Times New Roman" w:hAnsi="Times New Roman" w:cs="Times New Roman"/>
          <w:sz w:val="24"/>
          <w:szCs w:val="24"/>
        </w:rPr>
        <w:t>.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>4.</w:t>
      </w:r>
      <w:r w:rsidRPr="003F12A4">
        <w:rPr>
          <w:rFonts w:ascii="Times New Roman" w:hAnsi="Times New Roman" w:cs="Times New Roman"/>
          <w:sz w:val="24"/>
          <w:szCs w:val="24"/>
        </w:rPr>
        <w:t>Рудченко Л.И. «Окружающий мир. 1-4 классы. Нестандартные уроки», год: 2008.</w:t>
      </w:r>
      <w:r w:rsidRPr="00672B25">
        <w:rPr>
          <w:rFonts w:ascii="Times New Roman" w:hAnsi="Times New Roman" w:cs="Times New Roman"/>
          <w:sz w:val="24"/>
          <w:szCs w:val="24"/>
        </w:rPr>
        <w:t>Режим доступа:</w:t>
      </w:r>
      <w:r w:rsidRPr="003F12A4">
        <w:rPr>
          <w:rFonts w:ascii="Times New Roman" w:hAnsi="Times New Roman" w:cs="Times New Roman"/>
          <w:sz w:val="24"/>
          <w:szCs w:val="24"/>
        </w:rPr>
        <w:t>http://schoolguide.ru/index.php/progs/nach-innov-fgos/ucheb/293.html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 xml:space="preserve">5.Поурочные планы: методическая копилка, информационные технологии в школе. – Режим доступа: 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72B25">
        <w:rPr>
          <w:rFonts w:ascii="Times New Roman" w:hAnsi="Times New Roman" w:cs="Times New Roman"/>
          <w:sz w:val="24"/>
          <w:szCs w:val="24"/>
        </w:rPr>
        <w:t>.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uroki</w:t>
      </w:r>
      <w:r w:rsidRPr="00672B25">
        <w:rPr>
          <w:rFonts w:ascii="Times New Roman" w:hAnsi="Times New Roman" w:cs="Times New Roman"/>
          <w:sz w:val="24"/>
          <w:szCs w:val="24"/>
        </w:rPr>
        <w:t>/</w:t>
      </w:r>
      <w:r w:rsidRPr="00672B25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4670B" w:rsidRPr="00672B25" w:rsidRDefault="00B4670B" w:rsidP="00B4670B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2B25">
        <w:rPr>
          <w:rFonts w:ascii="Times New Roman" w:hAnsi="Times New Roman" w:cs="Times New Roman"/>
          <w:sz w:val="24"/>
          <w:szCs w:val="24"/>
        </w:rPr>
        <w:t xml:space="preserve">6. Официальный сайт УМК «Перспектива». Режим доступа: </w:t>
      </w:r>
      <w:hyperlink r:id="rId11" w:history="1"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prosv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umk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perspektiva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info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aspx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?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ob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_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no</w:t>
        </w:r>
        <w:r w:rsidRPr="00672B25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=12371</w:t>
        </w:r>
      </w:hyperlink>
    </w:p>
    <w:p w:rsidR="00B4670B" w:rsidRPr="00672B25" w:rsidRDefault="00B4670B" w:rsidP="00B4670B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B2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ОБЕСПЕЧЕНИЯ</w:t>
      </w:r>
    </w:p>
    <w:p w:rsidR="00B4670B" w:rsidRPr="00672B25" w:rsidRDefault="00B4670B" w:rsidP="00B4670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95"/>
        <w:gridCol w:w="8"/>
        <w:gridCol w:w="2468"/>
      </w:tblGrid>
      <w:tr w:rsidR="00B4670B" w:rsidRPr="00672B25" w:rsidTr="00482F25">
        <w:trPr>
          <w:jc w:val="center"/>
        </w:trPr>
        <w:tc>
          <w:tcPr>
            <w:tcW w:w="7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объектов и средств МТО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</w:tc>
      </w:tr>
      <w:tr w:rsidR="00B4670B" w:rsidRPr="00672B25" w:rsidTr="00482F25">
        <w:trPr>
          <w:trHeight w:val="1124"/>
          <w:jc w:val="center"/>
        </w:trPr>
        <w:tc>
          <w:tcPr>
            <w:tcW w:w="7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Pr="00672B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Печатные пособия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таблицы природоведческого и обществоведческого содержания в соответствии  с программой;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- 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плакаты по основным темам естествознания;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портреты выдающихся людей России;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географические и исторические настенные карты;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атлас географических и исторических карт;</w:t>
            </w:r>
          </w:p>
          <w:p w:rsidR="00B4670B" w:rsidRPr="00DD5E2A" w:rsidRDefault="00B4670B" w:rsidP="00482F25">
            <w:pPr>
              <w:pStyle w:val="a4"/>
              <w:tabs>
                <w:tab w:val="left" w:pos="126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иллюстративные материалы.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 </w:t>
            </w:r>
            <w:r w:rsidRPr="00672B25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Учебно-практическое и учебно-лабораторное оборудование: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а) термометр;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б) лупа;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в) компас;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г) микроскоп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д) лабораторное оборудование для проведения опытов, измерительные приборы;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е) рельефные модели;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ж) модели светофоров, дорожных знаков, средств транспорта;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з) муляжи овощей, фруктов и грибов и т.д.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Натуральные объекты: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а) коллекции полезных ископаемых;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б) коллекции плодов и семян растений;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в) живые объекты;</w:t>
            </w:r>
          </w:p>
          <w:p w:rsidR="00B4670B" w:rsidRPr="00DD5E2A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D5E2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г) гербарии.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70B" w:rsidRPr="00672B25" w:rsidRDefault="00B4670B" w:rsidP="00482F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Default="00B4670B" w:rsidP="00482F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Демонстрационные экземпляры</w:t>
            </w:r>
          </w:p>
          <w:p w:rsidR="00B4670B" w:rsidRDefault="00B4670B" w:rsidP="00482F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Default="00B4670B" w:rsidP="00482F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Комплект</w:t>
            </w:r>
          </w:p>
          <w:p w:rsidR="00B4670B" w:rsidRPr="00672B25" w:rsidRDefault="00B4670B" w:rsidP="00482F2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670B" w:rsidRPr="00672B25" w:rsidTr="00482F25">
        <w:trPr>
          <w:jc w:val="center"/>
        </w:trPr>
        <w:tc>
          <w:tcPr>
            <w:tcW w:w="7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Технические средства обучения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 xml:space="preserve">- Классная доска с набором приспособлений для крепления </w:t>
            </w:r>
            <w:r w:rsidRPr="00672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постеров и картинок.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Настенная доска с набором приспособлений для крепления постеров и картинок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Магнитофон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Компьютер и интерактивное оборудование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 Видеофильмы, соответствующие содержанию курса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-Мультимедийные образовательные ресурсы: тренажеры,  компьютерные игры, презентации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</w:p>
          <w:p w:rsidR="00B4670B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Окружающий мир, 3клас Самковой  В. А., Романовой Н. И..</w:t>
            </w:r>
          </w:p>
          <w:p w:rsidR="00B4670B" w:rsidRPr="00672B25" w:rsidRDefault="00B4670B" w:rsidP="00482F2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Демонстрационные экземпляры</w:t>
            </w:r>
          </w:p>
        </w:tc>
      </w:tr>
      <w:tr w:rsidR="00B4670B" w:rsidRPr="00672B25" w:rsidTr="00482F25">
        <w:trPr>
          <w:jc w:val="center"/>
        </w:trPr>
        <w:tc>
          <w:tcPr>
            <w:tcW w:w="7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Оборудование класса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Ученические столы, стулья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Стол учительский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Шкафы для хранения учебников, дидактических материалов, пособии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sz w:val="24"/>
                <w:szCs w:val="24"/>
              </w:rPr>
              <w:t>- Уголки по технике безопасности, уголок класса</w:t>
            </w:r>
          </w:p>
        </w:tc>
        <w:tc>
          <w:tcPr>
            <w:tcW w:w="24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B25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Комплект</w:t>
            </w:r>
          </w:p>
          <w:p w:rsidR="00B4670B" w:rsidRPr="00672B25" w:rsidRDefault="00B4670B" w:rsidP="00482F25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670B" w:rsidRPr="00672B25" w:rsidRDefault="00B4670B" w:rsidP="00482F25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4670B" w:rsidRPr="00DD5E2A" w:rsidRDefault="00B4670B" w:rsidP="00B46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2E41" w:rsidRDefault="00AA2E41" w:rsidP="00F5336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  <w:sectPr w:rsidR="00AA2E41" w:rsidSect="00AA2E41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53364" w:rsidRPr="00DD5E2A" w:rsidRDefault="00F53364" w:rsidP="00F5336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Приложение.</w:t>
      </w:r>
    </w:p>
    <w:p w:rsidR="00B4670B" w:rsidRDefault="00B4670B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окружающему миру за 1 полугодие.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 вариант.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1.Внутреннее строение Земли: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земная кора, мантия, литосфера         б) земная кора, мантия, ядро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2. Основные виды рельефа: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горы, равнины                       б) тундра, пустыня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3. Перечисли природные зоны России: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арктическая пустыня, тундра, тайга, степь          б) тундра, тайга, море, степь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4. Где растительный и животный мир более разнообразен?: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в тундре      б) в тайге           в) в пустыне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5. Самая маленькая природная зона России: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тундра    б) субтропики     в) тайга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6. Что является искусственной экосистемой?: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лес         б) пшеничное поле      в) океан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7. Какое из этих животных не умеет летать?: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а) орёл       б) бабочка      в) суслик      г) летучая мышь 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8. Живая система это: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сеть автомобильных дорог   б) корневая система растения    в) водопроводная система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9. Назови компоненты живой природы: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а) бактерии    б) почва    в) грибы    г) воздух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 xml:space="preserve">10.Стая это: 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группа птиц    б) крупное скопление рыб      в) скопление копытных животных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1. Перечисли оболочки Земли.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а) земная кора, ядро, мантия        б) литосфера, гидросфера, атмосфера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2. Место, где река впадает в озеро, море или другую реку называется: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русло     б) устье     в) исток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3. Какие животные и растения приспособились к жизни в арктических условиях?: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лишайники, мхи, белые медведи    б) ель, лиственница, рысь     в) ковыль, полынь, суслик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4. Степные растения это: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ковыль, полынь, мятлик     б) лимон, апельсин, виноград       в) морошка, ягель, клюква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5. Какова температура в зоне пустынь и полупустынь?: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зимой -50, летом +12       б) зимой -10, летом +20       в) зимой 0, летом +50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6. Что является естественной экосистемой?: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а) океан         б) пшеничное поле      в) горшок с цветком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7. Назови обитателей водной среды: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коралл, дельфин, черепаха          б) дельфин, кактус, рыба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8. Назови компоненты неживой природы: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а) бактерии    б) почва    в) грибы    г) воздух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9. Хищные животные это: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волк, леопард, тигр          б) олень, заяц, суслик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10. Кого в экосистеме называют производителями?: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растения         б) животных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 по окружающему миру за 2 полугодие.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 вариант.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Духовные потребности человека это: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пища     б) общение      в) жильё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Сложенное из срубленных брёвен жилище это: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юрта     б) изба     в) чум     г) палатка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3. Какую обувь носили наши предки?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а) лапти       б) кроссовки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Где возникали первые поселения?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а) на берегах рек          б) высоко в горах           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Назови источник загрязнения окружающей среды в городе: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а) автотранспорт          б) удобрения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Назови три самых маленьких страны в мире: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Ватикан, Монако, Науру            б) Россия, Канада, Китай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Как называется полуостров, на котором расположена Норвегия?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Скандинавский      б) Балканский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Перечисли основные виды транспорта</w:t>
      </w:r>
      <w:r w:rsidRPr="00DD5E2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водный, воздушный, наземный        б) водный, автомобильный, наземный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9. Какие виды водного транспорта тебе известны? 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теплоход      б) вертолёт      в) лодка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Какие виды наземного транспорта ты знаешь?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автомобиль      б) поезд      в) катер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Какие природные материалы человек использует при строительстве домов?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дерево, камень, песок       б) дерево, газ, нефть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Из каких материалов изготавливалась домашняя утварь?: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глина     б) дерево     в) вода     г) шкуры животных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3. Из каких материалов изготавливалась обувь?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кожа     б) мех     в) глина     г) дерево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Назови три самых больших страны в мире: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Ватикан, Монако, Науру            б) Россия, Канада, Китай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В каком случае в городе будет тише и чище?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если его жители чаще ходят пешком и ездят на велосипедах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 б) если большинство его жителей передвигаются по городу на личных автомобилях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С каким государством граничит наша страна?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 а) Франция     б) Украина     в) Канада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Как называется полуостров, на котором расположена Греция?: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   а) Скандинавский      б) Балканский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Перечисли основные виды транспорта: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 а) водный, воздушный, наземный        б) водный, автомобильный, наземный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9. Какой вид транспорта является воздушным?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самолёт     б) катер     в) автомобиь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Назови средства связи, которые ты знаешь: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 xml:space="preserve">      а) почта     б) телефон     в) велосипед     г) интернет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по окружающему миру , 1 полугодие.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 вариант.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Опиши, как устроена наша планета. Охарактеризуй образующие её слои.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Дай определение понятия «рельеф». Назови основные виды рельефа.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3. Что такое «природная зона». Перечисли все природные зоны России.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Почему деревья в тайге более высокие, чем в тундре, а животный мир более разнообразен?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Каковы климатические условия в субтропиках?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Назови основные экологические факторы.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Опиши способы передвижения обитателей наземно-воздушной среды обитания живых организмов.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Дай определение понятию «система». Приведи примеры живых систем.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9. Перечисли компоненты экосистем.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Почему многие животные объединяются в стада, стаи, колонии?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Перечисли оболочки (сферы) Земли.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Объясни, как происходит круговорот воды на нашей планете.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lastRenderedPageBreak/>
        <w:t>3. Почему в Арктике всегда холодно? Какие животные и растения приспособились к жизни в арктических условиях?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Почему в степной зоне преобладают травянистые растения? Перечисли некоторые из них.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Каковы климатические условия в зоне пустынь и полупустынь?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Назови основные экологические факторы.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Опиши способы передвижения обитателей водной среды обитания живых организмов.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Чем природные экосистемы отличаются от искусственных? Приведи примеры этих экосистем.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9. Кого в экосистеме называют производителями и разрушителями?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На какие группы по способу питания делятся животные?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по окружающему миру,  2 полугодие.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1 вариант.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Какие потребности человек удовлетворяет за счёт природы?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Опиши особенности строения русской избы.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3. Какую одежду носили наши предки?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Почему первые поселения возникали на берегах рек и на пересечении торговых путей?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Назови основные источники загрязнения окружающей среды в городе.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Назови три самых больших и три самых маленьких страны в мире.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Как называется полуостров, на котором расположена Норвегия?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Назови причины возникновения и развития транспорта.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9. Какие виды водного транспорта тебе известны? Каково их назначение?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Какие виды наземного транспорта ты знаешь?</w:t>
      </w:r>
    </w:p>
    <w:p w:rsidR="00F53364" w:rsidRPr="00DD5E2A" w:rsidRDefault="00F53364" w:rsidP="00F533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5E2A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1. Какие природные материалы человек использовал и продолжает использовать при строительстве домов?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2. Из каких материалов изготавливалась домашняя утварь?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3. Чем отличалась обувь у народов, живущих в жарких и холодных странах? Из каких материалов она изготавливалась?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4. Где располагались первые крупные города? Почему?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5. Что нужно делать, чтобы город был чистым?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6. С какими государствами граничит наша страна?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7. Как называется полуостров, на котором расположена Греция?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8. Перечисли основные виды транспорта. Опиши их.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9. Какие виды воздушного транспорта тебе известны? Каково их назначение?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5E2A">
        <w:rPr>
          <w:rFonts w:ascii="Times New Roman" w:eastAsia="Calibri" w:hAnsi="Times New Roman" w:cs="Times New Roman"/>
          <w:sz w:val="24"/>
          <w:szCs w:val="24"/>
        </w:rPr>
        <w:t>10. Назови средства связи, которые ты знаешь.</w:t>
      </w: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3364" w:rsidRPr="00DD5E2A" w:rsidRDefault="00F53364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0B00" w:rsidRDefault="00640B00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B25" w:rsidRPr="00DD5E2A" w:rsidRDefault="00672B25" w:rsidP="00F53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2B25" w:rsidRPr="00DD5E2A" w:rsidSect="00DD5E2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33" w:rsidRDefault="00FF5233" w:rsidP="005842A3">
      <w:pPr>
        <w:spacing w:after="0" w:line="240" w:lineRule="auto"/>
      </w:pPr>
      <w:r>
        <w:separator/>
      </w:r>
    </w:p>
  </w:endnote>
  <w:endnote w:type="continuationSeparator" w:id="0">
    <w:p w:rsidR="00FF5233" w:rsidRDefault="00FF5233" w:rsidP="00584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504991"/>
      <w:docPartObj>
        <w:docPartGallery w:val="Page Numbers (Bottom of Page)"/>
        <w:docPartUnique/>
      </w:docPartObj>
    </w:sdtPr>
    <w:sdtContent>
      <w:p w:rsidR="00B040CD" w:rsidRDefault="00B040C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A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40CD" w:rsidRDefault="00B040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33" w:rsidRDefault="00FF5233" w:rsidP="005842A3">
      <w:pPr>
        <w:spacing w:after="0" w:line="240" w:lineRule="auto"/>
      </w:pPr>
      <w:r>
        <w:separator/>
      </w:r>
    </w:p>
  </w:footnote>
  <w:footnote w:type="continuationSeparator" w:id="0">
    <w:p w:rsidR="00FF5233" w:rsidRDefault="00FF5233" w:rsidP="00584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EA2"/>
    <w:multiLevelType w:val="hybridMultilevel"/>
    <w:tmpl w:val="C33A1A30"/>
    <w:lvl w:ilvl="0" w:tplc="6EE48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B4544"/>
    <w:multiLevelType w:val="hybridMultilevel"/>
    <w:tmpl w:val="12360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F4DCE"/>
    <w:multiLevelType w:val="hybridMultilevel"/>
    <w:tmpl w:val="4B66FA22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>
    <w:nsid w:val="20B62F6F"/>
    <w:multiLevelType w:val="hybridMultilevel"/>
    <w:tmpl w:val="6AA834A6"/>
    <w:lvl w:ilvl="0" w:tplc="0D2E2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6E280C"/>
    <w:multiLevelType w:val="multilevel"/>
    <w:tmpl w:val="30F0BC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670091"/>
    <w:multiLevelType w:val="multilevel"/>
    <w:tmpl w:val="C45CB8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F9663B"/>
    <w:multiLevelType w:val="hybridMultilevel"/>
    <w:tmpl w:val="81B69E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95E35"/>
    <w:multiLevelType w:val="hybridMultilevel"/>
    <w:tmpl w:val="D820E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528EF"/>
    <w:multiLevelType w:val="multilevel"/>
    <w:tmpl w:val="70B8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Zero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2165C4"/>
    <w:multiLevelType w:val="hybridMultilevel"/>
    <w:tmpl w:val="D376E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833DF7"/>
    <w:multiLevelType w:val="hybridMultilevel"/>
    <w:tmpl w:val="FD3EC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62459"/>
    <w:multiLevelType w:val="multilevel"/>
    <w:tmpl w:val="287C75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1D80373"/>
    <w:multiLevelType w:val="hybridMultilevel"/>
    <w:tmpl w:val="225E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D447B7"/>
    <w:multiLevelType w:val="hybridMultilevel"/>
    <w:tmpl w:val="8B944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42092"/>
    <w:multiLevelType w:val="multilevel"/>
    <w:tmpl w:val="77EE6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536ED4"/>
    <w:multiLevelType w:val="multilevel"/>
    <w:tmpl w:val="FE2A4D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8E7275"/>
    <w:multiLevelType w:val="hybridMultilevel"/>
    <w:tmpl w:val="28F4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94780"/>
    <w:multiLevelType w:val="hybridMultilevel"/>
    <w:tmpl w:val="6DAA9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275C1A"/>
    <w:multiLevelType w:val="multilevel"/>
    <w:tmpl w:val="2780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1567F2"/>
    <w:multiLevelType w:val="hybridMultilevel"/>
    <w:tmpl w:val="E60C1FA4"/>
    <w:lvl w:ilvl="0" w:tplc="D28C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177003"/>
    <w:multiLevelType w:val="multilevel"/>
    <w:tmpl w:val="03B8147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18"/>
  </w:num>
  <w:num w:numId="7">
    <w:abstractNumId w:val="2"/>
  </w:num>
  <w:num w:numId="8">
    <w:abstractNumId w:val="10"/>
  </w:num>
  <w:num w:numId="9">
    <w:abstractNumId w:val="19"/>
  </w:num>
  <w:num w:numId="10">
    <w:abstractNumId w:val="17"/>
  </w:num>
  <w:num w:numId="11">
    <w:abstractNumId w:val="12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20"/>
  </w:num>
  <w:num w:numId="17">
    <w:abstractNumId w:val="11"/>
  </w:num>
  <w:num w:numId="18">
    <w:abstractNumId w:val="4"/>
  </w:num>
  <w:num w:numId="19">
    <w:abstractNumId w:val="14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3EB"/>
    <w:rsid w:val="00031EEC"/>
    <w:rsid w:val="000453B2"/>
    <w:rsid w:val="00062ABF"/>
    <w:rsid w:val="00067FF1"/>
    <w:rsid w:val="00075CDC"/>
    <w:rsid w:val="000855C0"/>
    <w:rsid w:val="00096147"/>
    <w:rsid w:val="00096E1B"/>
    <w:rsid w:val="000B16B6"/>
    <w:rsid w:val="000C18E5"/>
    <w:rsid w:val="000C4134"/>
    <w:rsid w:val="000D38AD"/>
    <w:rsid w:val="000F18B9"/>
    <w:rsid w:val="00145607"/>
    <w:rsid w:val="0015487E"/>
    <w:rsid w:val="00161B31"/>
    <w:rsid w:val="00166C20"/>
    <w:rsid w:val="001741D8"/>
    <w:rsid w:val="00180EE3"/>
    <w:rsid w:val="00186482"/>
    <w:rsid w:val="001F0040"/>
    <w:rsid w:val="00202824"/>
    <w:rsid w:val="002073DA"/>
    <w:rsid w:val="00207432"/>
    <w:rsid w:val="00214AF9"/>
    <w:rsid w:val="00222D3F"/>
    <w:rsid w:val="002721A2"/>
    <w:rsid w:val="0028181F"/>
    <w:rsid w:val="002A0B75"/>
    <w:rsid w:val="002B4FBE"/>
    <w:rsid w:val="002E28CB"/>
    <w:rsid w:val="002E66DA"/>
    <w:rsid w:val="002F5218"/>
    <w:rsid w:val="00313433"/>
    <w:rsid w:val="003137A0"/>
    <w:rsid w:val="0034399F"/>
    <w:rsid w:val="00345DA2"/>
    <w:rsid w:val="0037028F"/>
    <w:rsid w:val="0037047E"/>
    <w:rsid w:val="00375756"/>
    <w:rsid w:val="0038004C"/>
    <w:rsid w:val="00382D12"/>
    <w:rsid w:val="003F12A4"/>
    <w:rsid w:val="00471A23"/>
    <w:rsid w:val="00480772"/>
    <w:rsid w:val="00482F25"/>
    <w:rsid w:val="004E4DF4"/>
    <w:rsid w:val="005243EB"/>
    <w:rsid w:val="005806A3"/>
    <w:rsid w:val="005842A3"/>
    <w:rsid w:val="005B55EF"/>
    <w:rsid w:val="005F2495"/>
    <w:rsid w:val="005F6D6A"/>
    <w:rsid w:val="006104A5"/>
    <w:rsid w:val="00635CD3"/>
    <w:rsid w:val="00640B00"/>
    <w:rsid w:val="00672B25"/>
    <w:rsid w:val="00675CB2"/>
    <w:rsid w:val="006B05A9"/>
    <w:rsid w:val="006F05B9"/>
    <w:rsid w:val="00757182"/>
    <w:rsid w:val="00766D81"/>
    <w:rsid w:val="00792732"/>
    <w:rsid w:val="007C78E7"/>
    <w:rsid w:val="007E6B18"/>
    <w:rsid w:val="00802639"/>
    <w:rsid w:val="00810DD8"/>
    <w:rsid w:val="00834A2D"/>
    <w:rsid w:val="00847EF3"/>
    <w:rsid w:val="00883090"/>
    <w:rsid w:val="00893333"/>
    <w:rsid w:val="008A46FE"/>
    <w:rsid w:val="008E6CBB"/>
    <w:rsid w:val="008F4C9C"/>
    <w:rsid w:val="008F59C9"/>
    <w:rsid w:val="00913C65"/>
    <w:rsid w:val="00915601"/>
    <w:rsid w:val="0094565F"/>
    <w:rsid w:val="00945747"/>
    <w:rsid w:val="009910B3"/>
    <w:rsid w:val="009C3352"/>
    <w:rsid w:val="009C492D"/>
    <w:rsid w:val="009E4F17"/>
    <w:rsid w:val="00A334CB"/>
    <w:rsid w:val="00A456AA"/>
    <w:rsid w:val="00A57691"/>
    <w:rsid w:val="00A80BBA"/>
    <w:rsid w:val="00A82419"/>
    <w:rsid w:val="00AA2E41"/>
    <w:rsid w:val="00AE0DBF"/>
    <w:rsid w:val="00AE623A"/>
    <w:rsid w:val="00AF6306"/>
    <w:rsid w:val="00B025B7"/>
    <w:rsid w:val="00B040CD"/>
    <w:rsid w:val="00B376F0"/>
    <w:rsid w:val="00B4670B"/>
    <w:rsid w:val="00B55680"/>
    <w:rsid w:val="00B70FA7"/>
    <w:rsid w:val="00B718A8"/>
    <w:rsid w:val="00BE739C"/>
    <w:rsid w:val="00BF54B5"/>
    <w:rsid w:val="00C7751E"/>
    <w:rsid w:val="00C848E4"/>
    <w:rsid w:val="00C929BA"/>
    <w:rsid w:val="00C94F44"/>
    <w:rsid w:val="00CB4976"/>
    <w:rsid w:val="00CD22E8"/>
    <w:rsid w:val="00CF2570"/>
    <w:rsid w:val="00D16DF1"/>
    <w:rsid w:val="00D2248D"/>
    <w:rsid w:val="00D517B0"/>
    <w:rsid w:val="00D52391"/>
    <w:rsid w:val="00D74DFF"/>
    <w:rsid w:val="00D87B8C"/>
    <w:rsid w:val="00D94885"/>
    <w:rsid w:val="00DB0CC5"/>
    <w:rsid w:val="00DC367A"/>
    <w:rsid w:val="00DD5E2A"/>
    <w:rsid w:val="00DE761F"/>
    <w:rsid w:val="00DF6AF7"/>
    <w:rsid w:val="00DF70D5"/>
    <w:rsid w:val="00E1718A"/>
    <w:rsid w:val="00E46193"/>
    <w:rsid w:val="00E535F7"/>
    <w:rsid w:val="00ED1AB5"/>
    <w:rsid w:val="00F20516"/>
    <w:rsid w:val="00F53364"/>
    <w:rsid w:val="00F562DD"/>
    <w:rsid w:val="00F9350D"/>
    <w:rsid w:val="00FA0517"/>
    <w:rsid w:val="00FB6BE7"/>
    <w:rsid w:val="00FD4364"/>
    <w:rsid w:val="00FD794F"/>
    <w:rsid w:val="00FE1EFD"/>
    <w:rsid w:val="00FF5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EB"/>
  </w:style>
  <w:style w:type="paragraph" w:styleId="4">
    <w:name w:val="heading 4"/>
    <w:basedOn w:val="a"/>
    <w:link w:val="40"/>
    <w:uiPriority w:val="9"/>
    <w:qFormat/>
    <w:rsid w:val="005243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43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5243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243EB"/>
    <w:pPr>
      <w:ind w:left="720"/>
      <w:contextualSpacing/>
    </w:pPr>
  </w:style>
  <w:style w:type="paragraph" w:customStyle="1" w:styleId="TableParagraph">
    <w:name w:val="Table Paragraph"/>
    <w:basedOn w:val="a"/>
    <w:uiPriority w:val="99"/>
    <w:rsid w:val="005243EB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styleId="a5">
    <w:name w:val="Strong"/>
    <w:qFormat/>
    <w:rsid w:val="005243E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2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3E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243EB"/>
    <w:pPr>
      <w:spacing w:after="0" w:line="240" w:lineRule="auto"/>
    </w:pPr>
  </w:style>
  <w:style w:type="paragraph" w:customStyle="1" w:styleId="c9">
    <w:name w:val="c9"/>
    <w:basedOn w:val="a"/>
    <w:rsid w:val="00524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243EB"/>
  </w:style>
  <w:style w:type="paragraph" w:customStyle="1" w:styleId="Default">
    <w:name w:val="Default"/>
    <w:rsid w:val="005243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84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42A3"/>
  </w:style>
  <w:style w:type="paragraph" w:styleId="ab">
    <w:name w:val="footer"/>
    <w:basedOn w:val="a"/>
    <w:link w:val="ac"/>
    <w:uiPriority w:val="99"/>
    <w:unhideWhenUsed/>
    <w:rsid w:val="00584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42A3"/>
  </w:style>
  <w:style w:type="character" w:styleId="ad">
    <w:name w:val="Hyperlink"/>
    <w:basedOn w:val="a0"/>
    <w:uiPriority w:val="99"/>
    <w:unhideWhenUsed/>
    <w:rsid w:val="00883090"/>
    <w:rPr>
      <w:color w:val="0000FF" w:themeColor="hyperlink"/>
      <w:u w:val="single"/>
    </w:rPr>
  </w:style>
  <w:style w:type="table" w:styleId="-4">
    <w:name w:val="Light Shading Accent 4"/>
    <w:basedOn w:val="a1"/>
    <w:uiPriority w:val="60"/>
    <w:rsid w:val="00B5568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sv/ru/umk/perspektiva/info.aspx?ob_no=1237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F9658-8F9E-492B-BBA9-B185A785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8379</Words>
  <Characters>47763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aser1</cp:lastModifiedBy>
  <cp:revision>22</cp:revision>
  <cp:lastPrinted>2016-09-12T14:57:00Z</cp:lastPrinted>
  <dcterms:created xsi:type="dcterms:W3CDTF">2015-07-21T10:50:00Z</dcterms:created>
  <dcterms:modified xsi:type="dcterms:W3CDTF">2016-09-12T15:01:00Z</dcterms:modified>
</cp:coreProperties>
</file>